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A70F7" w:rsidRPr="00BA70F7" w:rsidRDefault="00BA70F7" w:rsidP="00BA70F7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A70F7">
        <w:rPr>
          <w:rFonts w:ascii="Times New Roman" w:eastAsia="Calibri" w:hAnsi="Times New Roman" w:cs="Times New Roman"/>
          <w:sz w:val="26"/>
          <w:szCs w:val="26"/>
        </w:rPr>
        <w:t>Заполнил*: Зубкова Надежда Витальевна</w:t>
      </w:r>
    </w:p>
    <w:p w:rsidR="00BA70F7" w:rsidRPr="00BA70F7" w:rsidRDefault="00BA70F7" w:rsidP="00BA70F7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A70F7">
        <w:rPr>
          <w:rFonts w:ascii="Times New Roman" w:eastAsia="Calibri" w:hAnsi="Times New Roman" w:cs="Times New Roman"/>
          <w:sz w:val="26"/>
          <w:szCs w:val="26"/>
        </w:rPr>
        <w:t>Контактный телефон*: 886355542829</w:t>
      </w:r>
    </w:p>
    <w:p w:rsidR="001040C8" w:rsidRPr="001040C8" w:rsidRDefault="00BA70F7" w:rsidP="00BA70F7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A70F7">
        <w:rPr>
          <w:rFonts w:ascii="Times New Roman" w:eastAsia="Calibri" w:hAnsi="Times New Roman" w:cs="Times New Roman"/>
          <w:sz w:val="26"/>
          <w:szCs w:val="26"/>
        </w:rPr>
        <w:t>Дата заполнения: в формате 06.02.2025г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1040C8" w:rsidRPr="004902B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902B5" w:rsidRDefault="001040C8" w:rsidP="00104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02B5"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902B5" w:rsidRDefault="001040C8" w:rsidP="001040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02B5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040C8" w:rsidRPr="004902B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902B5" w:rsidRDefault="001040C8" w:rsidP="001040C8">
            <w:pPr>
              <w:rPr>
                <w:rFonts w:ascii="Times New Roman" w:hAnsi="Times New Roman" w:cs="Times New Roman"/>
              </w:rPr>
            </w:pPr>
            <w:r w:rsidRPr="004902B5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4902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4902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 w:rsidRPr="004902B5"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902B5" w:rsidRDefault="00BA70F7" w:rsidP="001040C8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4902B5">
              <w:rPr>
                <w:rFonts w:ascii="Times New Roman" w:hAnsi="Times New Roman" w:cs="Times New Roman"/>
                <w:i/>
                <w:sz w:val="26"/>
                <w:szCs w:val="26"/>
              </w:rPr>
              <w:t>Круглый стол «Ответственность за экстремистскую и</w:t>
            </w:r>
            <w:r w:rsidR="004902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террористическую деятельность»</w:t>
            </w:r>
            <w:bookmarkEnd w:id="0"/>
          </w:p>
        </w:tc>
      </w:tr>
      <w:tr w:rsidR="001040C8" w:rsidRPr="004902B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902B5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02B5"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902B5" w:rsidRDefault="004902B5" w:rsidP="001040C8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5" w:history="1">
              <w:r w:rsidRPr="004902B5">
                <w:rPr>
                  <w:rStyle w:val="a4"/>
                  <w:rFonts w:ascii="Times New Roman" w:hAnsi="Times New Roman" w:cs="Times New Roman"/>
                  <w:b/>
                </w:rPr>
                <w:t>https://tptzverevo.iro61.ru/razdel-profilaktika_ekstremizma_i_terrorizma/</w:t>
              </w:r>
            </w:hyperlink>
          </w:p>
        </w:tc>
      </w:tr>
      <w:tr w:rsidR="001040C8" w:rsidRPr="004902B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902B5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902B5"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 w:rsidRPr="004902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56" w:rsidRPr="004902B5" w:rsidRDefault="00F80E56" w:rsidP="00F80E5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902B5">
              <w:rPr>
                <w:rFonts w:ascii="Times New Roman" w:hAnsi="Times New Roman" w:cs="Times New Roman"/>
                <w:i/>
                <w:sz w:val="26"/>
                <w:szCs w:val="26"/>
              </w:rPr>
              <w:t>В ГБПОУ РО «ТПТ» г. Зверево 6 февраля 2025г. в 12.30 состоится внеклассное мероприятие для обучающихся техникума, Круглый стол «Ответственность за экстремистскую и террористическую деятельность».</w:t>
            </w:r>
          </w:p>
          <w:p w:rsidR="00F80E56" w:rsidRPr="004902B5" w:rsidRDefault="00F80E56" w:rsidP="00F80E5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902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Цели внеклассного мероприятия несут воспитательный характер, призваны формировать патриотизм, воспитывать чувство неприятия экстремизма и терроризма в молодёжной среде, формируют понятие правовых основ противодействия экстремизма и терроризма в законодательстве РФ; </w:t>
            </w:r>
          </w:p>
          <w:p w:rsidR="001040C8" w:rsidRPr="004902B5" w:rsidRDefault="00F80E56" w:rsidP="00F80E5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902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 также: формирование негативного отношения к насилию и агрессии в любой форме, неприятия преступной сущности террористических, украинских националистических и неонацистских организаций; развитие способности к толерантному общению, к конструктивному взаимодействию с представителями социума независимо от их   принадлежности и мировоззрения; формирование уважения  к людям, к их культуре; развитие способности к межнациональному и межрелигиозному взаимодействию; формирование умения определять границы толерантности.</w:t>
            </w:r>
          </w:p>
        </w:tc>
      </w:tr>
      <w:tr w:rsidR="001040C8" w:rsidRPr="004902B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902B5" w:rsidRDefault="001040C8" w:rsidP="001040C8">
            <w:pPr>
              <w:rPr>
                <w:rFonts w:ascii="Times New Roman" w:hAnsi="Times New Roman" w:cs="Times New Roman"/>
              </w:rPr>
            </w:pPr>
            <w:r w:rsidRPr="004902B5"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A8" w:rsidRPr="004902B5" w:rsidRDefault="00BA70F7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02B5">
              <w:rPr>
                <w:rFonts w:ascii="Times New Roman" w:hAnsi="Times New Roman" w:cs="Times New Roman"/>
                <w:sz w:val="26"/>
                <w:szCs w:val="26"/>
              </w:rPr>
              <w:t>1.3.1. При реализации образовательных программ проводить профилактические мероприятия (тематические лекции, семинары и викторины, кинопоказы, театрализованные постановки,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</w:t>
            </w:r>
          </w:p>
        </w:tc>
      </w:tr>
      <w:tr w:rsidR="001040C8" w:rsidRPr="004902B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902B5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902B5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4902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4902B5" w:rsidRDefault="00BA70F7" w:rsidP="001040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2B5">
              <w:rPr>
                <w:rFonts w:ascii="Times New Roman" w:hAnsi="Times New Roman" w:cs="Times New Roman"/>
                <w:i/>
                <w:sz w:val="24"/>
                <w:szCs w:val="24"/>
              </w:rPr>
              <w:t>06.02.2025г, 12.30-13.10</w:t>
            </w:r>
          </w:p>
        </w:tc>
      </w:tr>
      <w:tr w:rsidR="001040C8" w:rsidRPr="004902B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902B5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02B5">
              <w:rPr>
                <w:rFonts w:ascii="Times New Roman" w:hAnsi="Times New Roman" w:cs="Times New Roman"/>
                <w:sz w:val="26"/>
                <w:szCs w:val="26"/>
              </w:rPr>
              <w:t>Округ*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902B5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902B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Южный федеральный округ</w:t>
            </w:r>
          </w:p>
        </w:tc>
      </w:tr>
      <w:tr w:rsidR="001040C8" w:rsidRPr="004902B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902B5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02B5">
              <w:rPr>
                <w:rFonts w:ascii="Times New Roman" w:hAnsi="Times New Roman" w:cs="Times New Roman"/>
                <w:sz w:val="26"/>
                <w:szCs w:val="26"/>
              </w:rPr>
              <w:t>Субъект РФ*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902B5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902B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Ростовская область</w:t>
            </w:r>
          </w:p>
        </w:tc>
      </w:tr>
      <w:tr w:rsidR="001040C8" w:rsidRPr="004902B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902B5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02B5">
              <w:rPr>
                <w:rFonts w:ascii="Times New Roman" w:hAnsi="Times New Roman" w:cs="Times New Roman"/>
                <w:sz w:val="26"/>
                <w:szCs w:val="26"/>
              </w:rPr>
              <w:t>Город*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902B5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902B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Зверево</w:t>
            </w:r>
          </w:p>
        </w:tc>
      </w:tr>
      <w:tr w:rsidR="001040C8" w:rsidRPr="004902B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902B5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02B5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902B5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902B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ул. Обухова, 45</w:t>
            </w:r>
          </w:p>
        </w:tc>
      </w:tr>
      <w:tr w:rsidR="001040C8" w:rsidRPr="004902B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902B5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02B5">
              <w:rPr>
                <w:rFonts w:ascii="Times New Roman" w:hAnsi="Times New Roman" w:cs="Times New Roman"/>
                <w:sz w:val="26"/>
                <w:szCs w:val="26"/>
              </w:rPr>
              <w:t>Целевая аудитория*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4902B5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4902B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Студенты</w:t>
            </w:r>
          </w:p>
        </w:tc>
      </w:tr>
      <w:tr w:rsidR="001040C8" w:rsidRPr="004902B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902B5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902B5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 w:rsidRPr="004902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902B5" w:rsidRDefault="00BA70F7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902B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25</w:t>
            </w:r>
          </w:p>
        </w:tc>
      </w:tr>
      <w:tr w:rsidR="001040C8" w:rsidRPr="004902B5" w:rsidTr="001040C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902B5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902B5"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 w:rsidRPr="004902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8" w:rsidRPr="004902B5" w:rsidRDefault="00BA70F7" w:rsidP="00C8457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902B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круглый стол</w:t>
            </w:r>
          </w:p>
          <w:p w:rsidR="00C84578" w:rsidRPr="004902B5" w:rsidRDefault="00BA70F7" w:rsidP="00C8457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902B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</w:p>
        </w:tc>
      </w:tr>
      <w:tr w:rsidR="001040C8" w:rsidRPr="004902B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902B5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02B5"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4902B5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902B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образовательное учреждение</w:t>
            </w:r>
          </w:p>
          <w:p w:rsidR="001040C8" w:rsidRPr="004902B5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1040C8" w:rsidRPr="004902B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902B5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902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Условия участия</w:t>
            </w:r>
            <w:r w:rsidRPr="004902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4902B5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902B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иное</w:t>
            </w:r>
          </w:p>
        </w:tc>
      </w:tr>
      <w:tr w:rsidR="001040C8" w:rsidRPr="004902B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902B5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902B5"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 w:rsidRPr="004902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4902B5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902B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закрытое</w:t>
            </w:r>
          </w:p>
          <w:p w:rsidR="001040C8" w:rsidRPr="004902B5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1040C8" w:rsidRPr="004902B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902B5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902B5"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 w:rsidRPr="004902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F7" w:rsidRPr="004902B5" w:rsidRDefault="00BA70F7" w:rsidP="00BA70F7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902B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Зубкова Надежда Витальевна классный руководитель</w:t>
            </w:r>
          </w:p>
          <w:p w:rsidR="00BA70F7" w:rsidRPr="004902B5" w:rsidRDefault="00BA70F7" w:rsidP="00BA70F7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902B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E-</w:t>
            </w:r>
            <w:proofErr w:type="spellStart"/>
            <w:r w:rsidRPr="004902B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mail</w:t>
            </w:r>
            <w:proofErr w:type="spellEnd"/>
            <w:r w:rsidRPr="004902B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: npo_64@rostobr.ru</w:t>
            </w:r>
          </w:p>
          <w:p w:rsidR="001040C8" w:rsidRPr="004902B5" w:rsidRDefault="00BA70F7" w:rsidP="00BA70F7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  <w:r w:rsidRPr="004902B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Телефон: 8(863)5542824</w:t>
            </w:r>
          </w:p>
        </w:tc>
      </w:tr>
      <w:tr w:rsidR="001040C8" w:rsidRPr="004902B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902B5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902B5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 w:rsidRPr="004902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902B5" w:rsidRDefault="001040C8" w:rsidP="00104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1040C8" w:rsidRPr="004902B5" w:rsidRDefault="004902B5" w:rsidP="00104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22137B" w:rsidRPr="004902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https://tptzverevo.iro61.ru/</w:t>
              </w:r>
            </w:hyperlink>
          </w:p>
          <w:p w:rsidR="001040C8" w:rsidRPr="004902B5" w:rsidRDefault="001040C8" w:rsidP="001040C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90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490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490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490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490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npo</w:t>
            </w:r>
            <w:proofErr w:type="spellEnd"/>
            <w:r w:rsidRPr="00490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_64@</w:t>
            </w:r>
            <w:proofErr w:type="spellStart"/>
            <w:r w:rsidRPr="00490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rostobr</w:t>
            </w:r>
            <w:proofErr w:type="spellEnd"/>
            <w:r w:rsidRPr="00490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490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1040C8" w:rsidRPr="004902B5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  <w:proofErr w:type="spellStart"/>
            <w:r w:rsidRPr="00490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Телефон</w:t>
            </w:r>
            <w:proofErr w:type="spellEnd"/>
            <w:r w:rsidRPr="00490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8(863)5542824</w:t>
            </w:r>
          </w:p>
        </w:tc>
      </w:tr>
      <w:tr w:rsidR="001040C8" w:rsidRPr="004902B5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902B5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02B5"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902B5" w:rsidRDefault="001040C8" w:rsidP="001040C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02B5">
              <w:rPr>
                <w:rFonts w:ascii="Times New Roman" w:hAnsi="Times New Roman" w:cs="Times New Roman"/>
                <w:sz w:val="26"/>
                <w:szCs w:val="26"/>
              </w:rPr>
              <w:t>Формирование общественного сознания и гражданской позиции подрастающего поколения.</w:t>
            </w:r>
          </w:p>
          <w:p w:rsidR="001040C8" w:rsidRPr="004902B5" w:rsidRDefault="001040C8" w:rsidP="001040C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02B5">
              <w:rPr>
                <w:rFonts w:ascii="Times New Roman" w:hAnsi="Times New Roman" w:cs="Times New Roman"/>
                <w:sz w:val="26"/>
                <w:szCs w:val="26"/>
              </w:rPr>
              <w:t>Изучение правила поведения при теракте;</w:t>
            </w:r>
          </w:p>
          <w:p w:rsidR="001040C8" w:rsidRPr="004902B5" w:rsidRDefault="001040C8" w:rsidP="001040C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02B5">
              <w:rPr>
                <w:rFonts w:ascii="Times New Roman" w:hAnsi="Times New Roman" w:cs="Times New Roman"/>
                <w:sz w:val="26"/>
                <w:szCs w:val="26"/>
              </w:rPr>
              <w:t>Показать жестокость террористических актов</w:t>
            </w:r>
          </w:p>
        </w:tc>
      </w:tr>
      <w:tr w:rsidR="001040C8" w:rsidRPr="004902B5" w:rsidTr="004703E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902B5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02B5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4902B5" w:rsidRDefault="001040C8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02B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1040C8" w:rsidRPr="001040C8" w:rsidRDefault="001040C8" w:rsidP="001040C8">
      <w:pPr>
        <w:spacing w:line="256" w:lineRule="auto"/>
        <w:rPr>
          <w:rFonts w:ascii="Calibri" w:eastAsia="Calibri" w:hAnsi="Calibri" w:cs="Calibri"/>
        </w:rPr>
      </w:pPr>
    </w:p>
    <w:p w:rsidR="00432218" w:rsidRDefault="00432218"/>
    <w:sectPr w:rsidR="00432218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C8"/>
    <w:rsid w:val="000E307B"/>
    <w:rsid w:val="001040C8"/>
    <w:rsid w:val="0022137B"/>
    <w:rsid w:val="00432218"/>
    <w:rsid w:val="004902B5"/>
    <w:rsid w:val="004D1B3C"/>
    <w:rsid w:val="008E2BEF"/>
    <w:rsid w:val="00BA70F7"/>
    <w:rsid w:val="00C262C3"/>
    <w:rsid w:val="00C84578"/>
    <w:rsid w:val="00D825B4"/>
    <w:rsid w:val="00EE6CA8"/>
    <w:rsid w:val="00F8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EBE4"/>
  <w15:docId w15:val="{B0E2525B-91C4-4F11-9417-EBC9D630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0C8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13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tzverevo.iro61.ru/" TargetMode="External"/><Relationship Id="rId5" Type="http://schemas.openxmlformats.org/officeDocument/2006/relationships/hyperlink" Target="https://tptzverevo.iro61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6</cp:revision>
  <dcterms:created xsi:type="dcterms:W3CDTF">2025-06-04T07:23:00Z</dcterms:created>
  <dcterms:modified xsi:type="dcterms:W3CDTF">2025-06-09T10:51:00Z</dcterms:modified>
</cp:coreProperties>
</file>