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076C82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09.12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E32454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076C82" w:rsidP="00996F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Гордимся славою героев</w:t>
            </w:r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End w:id="0"/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E324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E3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32454" w:rsidRDefault="00454CF2" w:rsidP="00E32454">
            <w:pPr>
              <w:pStyle w:val="a5"/>
              <w:shd w:val="clear" w:color="auto" w:fill="FFFFFF"/>
              <w:spacing w:before="0" w:beforeAutospacing="0" w:after="0" w:afterAutospacing="0"/>
              <w:ind w:left="35" w:firstLine="325"/>
              <w:jc w:val="both"/>
              <w:rPr>
                <w:bCs/>
                <w:color w:val="333333"/>
              </w:rPr>
            </w:pPr>
            <w:r w:rsidRPr="00E32454">
              <w:rPr>
                <w:color w:val="333333"/>
              </w:rPr>
              <w:t xml:space="preserve">В ГБПОУ РО </w:t>
            </w:r>
            <w:r w:rsidR="00A94E2D" w:rsidRPr="00E32454">
              <w:rPr>
                <w:color w:val="333333"/>
              </w:rPr>
              <w:t>«</w:t>
            </w:r>
            <w:r w:rsidR="00E32454" w:rsidRPr="00E32454">
              <w:rPr>
                <w:color w:val="333333"/>
              </w:rPr>
              <w:t>ТПТ» 9</w:t>
            </w:r>
            <w:r w:rsidR="00076C82" w:rsidRPr="00E32454">
              <w:rPr>
                <w:color w:val="333333"/>
              </w:rPr>
              <w:t xml:space="preserve"> декабря </w:t>
            </w:r>
            <w:r w:rsidR="00C873EB" w:rsidRPr="00E32454">
              <w:rPr>
                <w:color w:val="333333"/>
              </w:rPr>
              <w:t>2024</w:t>
            </w:r>
            <w:r w:rsidR="008F4C34" w:rsidRPr="00E32454">
              <w:rPr>
                <w:color w:val="333333"/>
              </w:rPr>
              <w:t xml:space="preserve"> г. с</w:t>
            </w:r>
            <w:r w:rsidR="00766688" w:rsidRPr="00E32454">
              <w:rPr>
                <w:color w:val="333333"/>
              </w:rPr>
              <w:t>о</w:t>
            </w:r>
            <w:r w:rsidR="00076C82" w:rsidRPr="00E32454">
              <w:rPr>
                <w:color w:val="333333"/>
              </w:rPr>
              <w:t xml:space="preserve">стоится лекция </w:t>
            </w:r>
            <w:r w:rsidR="00076C82" w:rsidRPr="00E32454">
              <w:t>«Гордимся славою героев»</w:t>
            </w:r>
            <w:r w:rsidR="00E32454" w:rsidRPr="00E32454">
              <w:t xml:space="preserve">. </w:t>
            </w:r>
            <w:r w:rsidR="00076C82" w:rsidRPr="00E32454">
              <w:rPr>
                <w:bCs/>
                <w:iCs/>
              </w:rPr>
              <w:t xml:space="preserve">Цель: </w:t>
            </w:r>
            <w:r w:rsidR="00076C82" w:rsidRPr="00E32454">
              <w:t>Расширение знаний учащихся о героях Отечества, формирование гражданско-патриотического сознания и нравственной позиции, развитие чувства сопричастности к судьбе Родины, на примере подвига Героя Отечества.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82" w:rsidRPr="00E32454" w:rsidRDefault="00076C82" w:rsidP="00076C82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 с освещением их в средствах массовой информации и </w:t>
            </w:r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«Интернет». Организовывать привлечение к указанным мероприятиям военнослужащих, сотрудников правоохранительных органов </w:t>
            </w:r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:rsidR="00D96BAF" w:rsidRPr="00E32454" w:rsidRDefault="00076C82" w:rsidP="00E32454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героя».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E3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E32454" w:rsidRDefault="00076C82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CA7F6E" w:rsidRPr="00E3245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B32E6" w:rsidRPr="00E32454">
              <w:rPr>
                <w:rFonts w:ascii="Times New Roman" w:hAnsi="Times New Roman" w:cs="Times New Roman"/>
                <w:sz w:val="24"/>
                <w:szCs w:val="24"/>
              </w:rPr>
              <w:t xml:space="preserve"> г., 12</w:t>
            </w:r>
            <w:r w:rsidR="00996FC0" w:rsidRPr="00E324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2142" w:rsidRPr="00E324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2E6" w:rsidRPr="00E3245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8F4C34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Южный федеральный округ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8F4C34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Ростовская область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8F4C34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Зверево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8F4C34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Обухова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32454" w:rsidRDefault="001E3E76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Студенты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E3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DB32E6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22</w:t>
            </w:r>
            <w:r w:rsidR="00BC1046" w:rsidRPr="00E32454">
              <w:rPr>
                <w:i/>
              </w:rPr>
              <w:t xml:space="preserve"> человек</w:t>
            </w:r>
            <w:r w:rsidR="00E32454">
              <w:rPr>
                <w:i/>
              </w:rPr>
              <w:t>а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E3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076C82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Лекция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32454" w:rsidRDefault="00BC1046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  <w:lang w:eastAsia="ru-RU"/>
              </w:rPr>
              <w:t>О</w:t>
            </w:r>
            <w:r w:rsidR="001E3E76" w:rsidRPr="00E32454">
              <w:rPr>
                <w:i/>
                <w:lang w:eastAsia="ru-RU"/>
              </w:rPr>
              <w:t>бразовательное учреждение.</w:t>
            </w:r>
          </w:p>
          <w:p w:rsidR="001E3E76" w:rsidRPr="00E32454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E3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32454" w:rsidRDefault="00BC1046" w:rsidP="00BC1046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Иное, финансирование не требуется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E3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32454" w:rsidRDefault="00BC1046" w:rsidP="00BC1046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 xml:space="preserve">Открытое 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E3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E32454" w:rsidRDefault="008310B6" w:rsidP="008310B6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Ибрагимова Ирина Александровна</w:t>
            </w:r>
          </w:p>
          <w:p w:rsidR="008310B6" w:rsidRPr="00E32454" w:rsidRDefault="008310B6" w:rsidP="008310B6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</w:rPr>
              <w:t>Телефон: 89185859095</w:t>
            </w:r>
          </w:p>
          <w:p w:rsidR="001E3E76" w:rsidRPr="00E32454" w:rsidRDefault="008310B6" w:rsidP="008310B6">
            <w:pPr>
              <w:pStyle w:val="a3"/>
              <w:ind w:firstLine="0"/>
              <w:rPr>
                <w:i/>
              </w:rPr>
            </w:pPr>
            <w:r w:rsidRPr="00E32454">
              <w:rPr>
                <w:i/>
                <w:lang w:val="en-US"/>
              </w:rPr>
              <w:t>e</w:t>
            </w:r>
            <w:r w:rsidRPr="00E32454">
              <w:rPr>
                <w:i/>
              </w:rPr>
              <w:t>-</w:t>
            </w:r>
            <w:r w:rsidRPr="00E32454">
              <w:rPr>
                <w:i/>
                <w:lang w:val="en-US"/>
              </w:rPr>
              <w:t>mail</w:t>
            </w:r>
            <w:r w:rsidRPr="00E32454">
              <w:rPr>
                <w:i/>
              </w:rPr>
              <w:t xml:space="preserve">: </w:t>
            </w:r>
            <w:r w:rsidRPr="00E32454">
              <w:rPr>
                <w:i/>
                <w:lang w:val="en-US"/>
              </w:rPr>
              <w:t>ibraghimova</w:t>
            </w:r>
            <w:r w:rsidRPr="00E32454">
              <w:rPr>
                <w:i/>
              </w:rPr>
              <w:t>1992@</w:t>
            </w:r>
            <w:r w:rsidRPr="00E32454">
              <w:rPr>
                <w:i/>
                <w:lang w:val="en-US"/>
              </w:rPr>
              <w:t>gmail</w:t>
            </w:r>
            <w:r w:rsidRPr="00E32454">
              <w:rPr>
                <w:i/>
              </w:rPr>
              <w:t>.</w:t>
            </w:r>
            <w:r w:rsidRPr="00E32454">
              <w:rPr>
                <w:i/>
                <w:lang w:val="en-US"/>
              </w:rPr>
              <w:t>com</w:t>
            </w:r>
          </w:p>
        </w:tc>
      </w:tr>
      <w:tr w:rsidR="001E3E76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3245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E3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E32454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8310B6" w:rsidRPr="00E32454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(ГБПОУ РО «ТПТ»)</w:t>
            </w:r>
          </w:p>
          <w:p w:rsidR="00BC1046" w:rsidRPr="00E32454" w:rsidRDefault="00BC1046">
            <w:pPr>
              <w:pStyle w:val="a3"/>
              <w:ind w:firstLine="0"/>
              <w:rPr>
                <w:i/>
              </w:rPr>
            </w:pPr>
          </w:p>
        </w:tc>
      </w:tr>
      <w:tr w:rsidR="00766688" w:rsidRPr="00E32454" w:rsidTr="00E3245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E32454" w:rsidRDefault="00766688" w:rsidP="007666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E32454" w:rsidRDefault="00076C82" w:rsidP="00076C82">
            <w:pPr>
              <w:pStyle w:val="2"/>
              <w:ind w:left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245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Лекция «</w:t>
            </w:r>
            <w:r w:rsidRPr="00E3245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Гордимся славою героев</w:t>
            </w:r>
            <w:r w:rsidRPr="00E3245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</w:p>
        </w:tc>
      </w:tr>
      <w:tr w:rsidR="00766688" w:rsidRPr="00E32454" w:rsidTr="00E32454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E32454" w:rsidRDefault="00766688" w:rsidP="007666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E32454" w:rsidRDefault="00766688" w:rsidP="007666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4A" w:rsidRDefault="001E624A" w:rsidP="00795490">
      <w:pPr>
        <w:spacing w:after="0" w:line="240" w:lineRule="auto"/>
      </w:pPr>
      <w:r>
        <w:separator/>
      </w:r>
    </w:p>
  </w:endnote>
  <w:endnote w:type="continuationSeparator" w:id="0">
    <w:p w:rsidR="001E624A" w:rsidRDefault="001E624A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4A" w:rsidRDefault="001E624A" w:rsidP="00795490">
      <w:pPr>
        <w:spacing w:after="0" w:line="240" w:lineRule="auto"/>
      </w:pPr>
      <w:r>
        <w:separator/>
      </w:r>
    </w:p>
  </w:footnote>
  <w:footnote w:type="continuationSeparator" w:id="0">
    <w:p w:rsidR="001E624A" w:rsidRDefault="001E624A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76C82"/>
    <w:rsid w:val="00087902"/>
    <w:rsid w:val="000C1A8E"/>
    <w:rsid w:val="001916D4"/>
    <w:rsid w:val="001E3E76"/>
    <w:rsid w:val="001E624A"/>
    <w:rsid w:val="002407CE"/>
    <w:rsid w:val="0025635A"/>
    <w:rsid w:val="00362515"/>
    <w:rsid w:val="00454CF2"/>
    <w:rsid w:val="005C4D3D"/>
    <w:rsid w:val="00627D98"/>
    <w:rsid w:val="00646709"/>
    <w:rsid w:val="00702142"/>
    <w:rsid w:val="00766688"/>
    <w:rsid w:val="00795490"/>
    <w:rsid w:val="007B50CE"/>
    <w:rsid w:val="008310B6"/>
    <w:rsid w:val="008B63ED"/>
    <w:rsid w:val="008F4C34"/>
    <w:rsid w:val="009833DF"/>
    <w:rsid w:val="009919F7"/>
    <w:rsid w:val="00996FC0"/>
    <w:rsid w:val="009F720A"/>
    <w:rsid w:val="00A0499F"/>
    <w:rsid w:val="00A240E2"/>
    <w:rsid w:val="00A94E2D"/>
    <w:rsid w:val="00AB335C"/>
    <w:rsid w:val="00AE1198"/>
    <w:rsid w:val="00B81C4B"/>
    <w:rsid w:val="00BB56F9"/>
    <w:rsid w:val="00BC1046"/>
    <w:rsid w:val="00C1770F"/>
    <w:rsid w:val="00C873EB"/>
    <w:rsid w:val="00CA7F6E"/>
    <w:rsid w:val="00D96BAF"/>
    <w:rsid w:val="00DB32E6"/>
    <w:rsid w:val="00DC19C1"/>
    <w:rsid w:val="00DD5940"/>
    <w:rsid w:val="00E009A4"/>
    <w:rsid w:val="00E26DE4"/>
    <w:rsid w:val="00E3213E"/>
    <w:rsid w:val="00E32454"/>
    <w:rsid w:val="00F02CA1"/>
    <w:rsid w:val="00F8219A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076E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paragraph" w:styleId="2">
    <w:name w:val="heading 2"/>
    <w:basedOn w:val="a"/>
    <w:link w:val="20"/>
    <w:uiPriority w:val="1"/>
    <w:qFormat/>
    <w:rsid w:val="00766688"/>
    <w:pPr>
      <w:widowControl w:val="0"/>
      <w:autoSpaceDE w:val="0"/>
      <w:autoSpaceDN w:val="0"/>
      <w:spacing w:after="0" w:line="240" w:lineRule="auto"/>
      <w:ind w:left="907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character" w:customStyle="1" w:styleId="20">
    <w:name w:val="Заголовок 2 Знак"/>
    <w:basedOn w:val="a0"/>
    <w:link w:val="2"/>
    <w:uiPriority w:val="1"/>
    <w:rsid w:val="00766688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paragraph" w:styleId="a9">
    <w:name w:val="Body Text"/>
    <w:basedOn w:val="a"/>
    <w:link w:val="aa"/>
    <w:uiPriority w:val="1"/>
    <w:qFormat/>
    <w:rsid w:val="0076668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766688"/>
    <w:rPr>
      <w:rFonts w:ascii="Tahoma" w:eastAsia="Tahoma" w:hAnsi="Tahoma" w:cs="Tahom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24</cp:revision>
  <dcterms:created xsi:type="dcterms:W3CDTF">2023-05-04T12:53:00Z</dcterms:created>
  <dcterms:modified xsi:type="dcterms:W3CDTF">2024-12-03T07:10:00Z</dcterms:modified>
</cp:coreProperties>
</file>