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E00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 xml:space="preserve">Персональный состав педагогических работников ГБПОУ РО "Торгово-промышленный техникум имени Л.Б. </w:t>
      </w:r>
      <w:proofErr w:type="spellStart"/>
      <w:r w:rsidRPr="00731A9C">
        <w:rPr>
          <w:rFonts w:ascii="Times New Roman" w:hAnsi="Times New Roman" w:cs="Times New Roman"/>
          <w:sz w:val="20"/>
          <w:szCs w:val="20"/>
        </w:rPr>
        <w:t>Ермина</w:t>
      </w:r>
      <w:proofErr w:type="spellEnd"/>
      <w:r w:rsidRPr="00731A9C">
        <w:rPr>
          <w:rFonts w:ascii="Times New Roman" w:hAnsi="Times New Roman" w:cs="Times New Roman"/>
          <w:sz w:val="20"/>
          <w:szCs w:val="20"/>
        </w:rPr>
        <w:t xml:space="preserve"> в г. Зверево"</w:t>
      </w:r>
    </w:p>
    <w:p w:rsidR="00326E00" w:rsidRPr="00731A9C" w:rsidRDefault="00326E00" w:rsidP="00326E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1A9C">
        <w:rPr>
          <w:rFonts w:ascii="Times New Roman" w:hAnsi="Times New Roman" w:cs="Times New Roman"/>
          <w:sz w:val="20"/>
          <w:szCs w:val="20"/>
        </w:rPr>
        <w:t>по состоянию на 01.</w:t>
      </w:r>
      <w:r>
        <w:rPr>
          <w:rFonts w:ascii="Times New Roman" w:hAnsi="Times New Roman" w:cs="Times New Roman"/>
          <w:sz w:val="20"/>
          <w:szCs w:val="20"/>
        </w:rPr>
        <w:t>0</w:t>
      </w:r>
      <w:r w:rsidR="004033E2">
        <w:rPr>
          <w:rFonts w:ascii="Times New Roman" w:hAnsi="Times New Roman" w:cs="Times New Roman"/>
          <w:sz w:val="20"/>
          <w:szCs w:val="20"/>
        </w:rPr>
        <w:t>3</w:t>
      </w:r>
      <w:r w:rsidRPr="00731A9C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31A9C">
        <w:rPr>
          <w:rFonts w:ascii="Times New Roman" w:hAnsi="Times New Roman" w:cs="Times New Roman"/>
          <w:sz w:val="20"/>
          <w:szCs w:val="20"/>
        </w:rPr>
        <w:t xml:space="preserve"> г</w:t>
      </w:r>
    </w:p>
    <w:p w:rsidR="00301993" w:rsidRDefault="00326E00">
      <w:pPr>
        <w:rPr>
          <w:rFonts w:ascii="Times New Roman" w:hAnsi="Times New Roman" w:cs="Times New Roman"/>
          <w:b/>
          <w:i/>
          <w:u w:val="single"/>
        </w:rPr>
      </w:pPr>
      <w:r w:rsidRPr="00326E00">
        <w:rPr>
          <w:rFonts w:ascii="Times New Roman" w:hAnsi="Times New Roman" w:cs="Times New Roman"/>
          <w:b/>
          <w:u w:val="single"/>
        </w:rPr>
        <w:t>Профессия/специальность</w:t>
      </w:r>
      <w:r w:rsidR="00B13AEA">
        <w:rPr>
          <w:rFonts w:ascii="Times New Roman" w:hAnsi="Times New Roman" w:cs="Times New Roman"/>
          <w:b/>
          <w:i/>
          <w:u w:val="single"/>
        </w:rPr>
        <w:t>: 15.01.05 Сварщик (ручной и частично механизированной сварки (наплавки)</w:t>
      </w:r>
    </w:p>
    <w:tbl>
      <w:tblPr>
        <w:tblStyle w:val="a3"/>
        <w:tblW w:w="164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245"/>
        <w:gridCol w:w="1308"/>
        <w:gridCol w:w="1298"/>
        <w:gridCol w:w="932"/>
        <w:gridCol w:w="1461"/>
        <w:gridCol w:w="1461"/>
        <w:gridCol w:w="1935"/>
        <w:gridCol w:w="1848"/>
        <w:gridCol w:w="1418"/>
        <w:gridCol w:w="2158"/>
        <w:gridCol w:w="926"/>
      </w:tblGrid>
      <w:tr w:rsidR="00555629" w:rsidRPr="00326E00" w:rsidTr="00ED2158">
        <w:trPr>
          <w:tblHeader/>
        </w:trPr>
        <w:tc>
          <w:tcPr>
            <w:tcW w:w="425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130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93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Квалифи-кационная</w:t>
            </w:r>
            <w:proofErr w:type="spellEnd"/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категория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образования, квалификация, ученая степень (при наличии), ученое звание (при наличии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направления подготовки и (или) специальности и квалификации</w:t>
            </w:r>
          </w:p>
        </w:tc>
        <w:tc>
          <w:tcPr>
            <w:tcW w:w="7359" w:type="dxa"/>
            <w:gridSpan w:val="4"/>
            <w:shd w:val="clear" w:color="auto" w:fill="D9D9D9" w:themeFill="background1" w:themeFillShade="D9"/>
          </w:tcPr>
          <w:p w:rsidR="00555629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</w:t>
            </w:r>
          </w:p>
          <w:p w:rsidR="004C7F26" w:rsidRPr="00326E00" w:rsidRDefault="004C7F26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926" w:type="dxa"/>
            <w:vMerge w:val="restart"/>
            <w:shd w:val="clear" w:color="auto" w:fill="D9D9D9" w:themeFill="background1" w:themeFillShade="D9"/>
          </w:tcPr>
          <w:p w:rsidR="00555629" w:rsidRPr="00326E00" w:rsidRDefault="00555629" w:rsidP="00593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Опыт работы с профессиональной сфере</w:t>
            </w:r>
          </w:p>
        </w:tc>
      </w:tr>
      <w:tr w:rsidR="00555629" w:rsidRPr="00326E00" w:rsidTr="00ED2158">
        <w:trPr>
          <w:trHeight w:val="397"/>
          <w:tblHeader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3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3576" w:type="dxa"/>
            <w:gridSpan w:val="2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</w:t>
            </w:r>
          </w:p>
        </w:tc>
        <w:tc>
          <w:tcPr>
            <w:tcW w:w="926" w:type="dxa"/>
            <w:vMerge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55629" w:rsidRPr="00326E00" w:rsidTr="00ED2158">
        <w:trPr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организации, кол-во часов, год окончания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5629" w:rsidRPr="00326E00" w:rsidRDefault="00555629" w:rsidP="00326E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ED2158">
        <w:tc>
          <w:tcPr>
            <w:tcW w:w="425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Пугачёва Екатерина Алексеевна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язык, литература, химия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"Донской педагогический колледж" г. Ростов-на-Дону, Учитель начальных классов с дополнительной подготовкой в области естествознания, 2013</w:t>
            </w: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E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1126 час</w:t>
            </w:r>
          </w:p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русского языка и литературы: Преподавание русского языка и литературы в образовательных организациях», квалификация: учитель, преподаватель русского языка и литературы</w:t>
            </w: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593AB7" w:rsidRPr="00A36957" w:rsidRDefault="00A3695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957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Деловой русский язык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93AB7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593AB7" w:rsidRPr="002F5018" w:rsidRDefault="00593AB7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93AB7" w:rsidRPr="00326E00" w:rsidRDefault="00593AB7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ФГБОУ "Международный </w:t>
            </w: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воспитания на уроках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2F5018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6E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2F5018" w:rsidRPr="002F5018" w:rsidRDefault="002F5018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50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2F5018" w:rsidRPr="00326E00" w:rsidRDefault="002F5018" w:rsidP="002F50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5" w:type="dxa"/>
            <w:tcBorders>
              <w:bottom w:val="nil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Тамара Викторовна</w:t>
            </w:r>
          </w:p>
        </w:tc>
        <w:tc>
          <w:tcPr>
            <w:tcW w:w="130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История, обществознание, биология</w:t>
            </w:r>
          </w:p>
        </w:tc>
        <w:tc>
          <w:tcPr>
            <w:tcW w:w="932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2F50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Ростовский государственный педагогический институт, квалификация: учитель трудового обучения и общетехнических дисциплин по специальности: общетехнические дисциплины и труд, 1992 г.</w:t>
            </w:r>
          </w:p>
        </w:tc>
        <w:tc>
          <w:tcPr>
            <w:tcW w:w="1935" w:type="dxa"/>
          </w:tcPr>
          <w:p w:rsidR="004B5B49" w:rsidRPr="00326E00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49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2F5018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940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593AB7" w:rsidRDefault="004B5B49" w:rsidP="00593A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и обществознание: теория и методика преподавания в профессиональном образовании, квалификация - преподаватель истории и обществознания</w:t>
            </w:r>
          </w:p>
          <w:p w:rsidR="004B5B49" w:rsidRPr="00593AB7" w:rsidRDefault="004B5B49" w:rsidP="002F50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A36957" w:rsidRDefault="00A36957" w:rsidP="002F50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957">
              <w:rPr>
                <w:rFonts w:ascii="Times New Roman" w:hAnsi="Times New Roman" w:cs="Times New Roman"/>
                <w:sz w:val="16"/>
                <w:szCs w:val="16"/>
              </w:rPr>
              <w:t>27 лет</w:t>
            </w: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893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Преподавание биологии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(преподаватель) биологии</w:t>
            </w: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развития педагогики", 16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коррекционно-развивающей сред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обучающихся с ОВЗ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ED2158" w:rsidRPr="005B0430" w:rsidRDefault="004B5B49" w:rsidP="00ED21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872F85" w:rsidRDefault="004B5B49" w:rsidP="005B0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терроризму и экстремизму в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</w:tcPr>
          <w:p w:rsidR="004B5B49" w:rsidRPr="005B0430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593AB7" w:rsidRDefault="004B5B49" w:rsidP="005B04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5B0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93AB7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3AB7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Сетевичок</w:t>
            </w:r>
            <w:proofErr w:type="spellEnd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 xml:space="preserve">Основы гражданского права Российской </w:t>
            </w:r>
            <w:proofErr w:type="spellStart"/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Феедерации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Вопросы профилактики и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Основы истории России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Кириченко Елена Ивановна</w:t>
            </w:r>
          </w:p>
        </w:tc>
        <w:tc>
          <w:tcPr>
            <w:tcW w:w="130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29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32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ФГОУ ВПО «Южный федеральный университет», по специальности «Менеджмент организации», 2007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72F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</w:t>
            </w: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ссиональной переподготовки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активных методов обучения при преподавании экономики в современном образовании</w:t>
            </w:r>
          </w:p>
        </w:tc>
        <w:tc>
          <w:tcPr>
            <w:tcW w:w="141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переподготовки и повышения квалификации педагогов", 540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2158" w:type="dxa"/>
            <w:vMerge w:val="restart"/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География: теория и методика преподавания в профессиональном образовании, квалификация - преподаватель географии</w:t>
            </w:r>
          </w:p>
        </w:tc>
        <w:tc>
          <w:tcPr>
            <w:tcW w:w="926" w:type="dxa"/>
            <w:vMerge w:val="restart"/>
          </w:tcPr>
          <w:p w:rsidR="004B5B49" w:rsidRPr="00A36957" w:rsidRDefault="00A36957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957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4B5B49" w:rsidRPr="00326E00" w:rsidTr="004B5B4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"Московский институт профессиональной перепо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дготовки и по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вышения квалификации педагогов", 72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Особенности реализации Федеральной рабочей программы воспитания в условиях среднего профессионального образования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 (английский)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РО "Южно-Российский государственный университет экономики и сервиса" г.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77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Шахты, специальность: Социально-культурный сервис и туризм, квалификация: специалист по сервису и туризму, 2005г.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1000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2158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Преподавание английского языка в образовательной организации, квалификация - учитель, преподаватель английского языка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A36957" w:rsidRDefault="00A36957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957">
              <w:rPr>
                <w:rFonts w:ascii="Times New Roman" w:hAnsi="Times New Roman" w:cs="Times New Roman"/>
                <w:sz w:val="16"/>
                <w:szCs w:val="16"/>
              </w:rPr>
              <w:t>2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ВПО "Ростовский государственный экономический университет (РИНХ)", 16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Навыки ведения профилактической деятельности. Формы и методы своевременного выявления первичных признаков злоупотребления псих активными веществами несовершеннолетних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Национальный центр информационного противодействия </w:t>
            </w: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Профилактика социально-негативных </w:t>
            </w:r>
            <w:r w:rsidRPr="005B043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5B0430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4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с применением МСОИ 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Михайловна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Математика, физика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Донбасский государственный технический университет,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Алчевск,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2010г. Бакалавр по направлению подготовки "Горное дело"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ЧОУ ДПО "Донской 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учебно-методический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 профессионального образования", 72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Организационно-методическое обеспечение реализации новых ФГОС СПО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", 300 час.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Физика: теория и методика преподавания в образовательной организации; квалификация - учитель физики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4B5B49" w:rsidRPr="00A36957" w:rsidRDefault="00A36957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957"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ФГБНУ "Институт изучения детства, семьи и воспитания",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Алгоритмы межведомственного взаимодействия в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ъектов системы профилактики: уровень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ательной организации"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ООО "Центр инновационного образования и воспитания", 904 час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Преподавание математики в образовательных организациях, 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2B33">
              <w:rPr>
                <w:rFonts w:ascii="Times New Roman" w:hAnsi="Times New Roman" w:cs="Times New Roman"/>
                <w:sz w:val="16"/>
                <w:szCs w:val="16"/>
              </w:rPr>
              <w:t>(учи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тель, преподаватель) математики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ВО Тамбовский государственный университет имени Г.Р. Державина", 24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и технологич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кие 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воспитательной работы в деятель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ности детско-взрослых объединений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26E00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терроризму и экстремизму в образовательной среде и сети Интернет ФГАНУ НИИ "</w:t>
            </w: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Профилактика социально-негативных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учебной деятельности обучающихся по ос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оению учебных предметов СПО и ДПП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ЧОУ ДПО "Институт переподготовки и повышения квалификации",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добровольческой и волонтерской деятельности 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Сетевичок</w:t>
            </w:r>
            <w:proofErr w:type="spellEnd"/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 школьная защита от интернет-мошенников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4B5B49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54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физики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"Международный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Воспитательная деятельность кураторов группы </w:t>
            </w:r>
            <w:r w:rsidRPr="003A2B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Ибрагимова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ГБОУ СПО РО "Каменский педагогический колледж" г .Каменск-Шахтинский Ростовской области, 2012 год, по специальности: Информатика, квалификация: Учитель информатики основной общеобразовательной школы.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F2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развития образования, повышения квалификации и переподготовки", 300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и методика преподавания дисциплины "Информационные технологии в профессиональной деятельности" в образовательном учреждении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A36957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"Всеро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сийский детский центр "Смена", 88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904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математики в образовательных организациях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развития", 49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FB1" w:rsidRPr="00667062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суицидального поведения детей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формирования и воспитания гражданской идентичности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73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ФГБУК "Всероссийский центр развития художественного творчества и гуманитарных технологий", 36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Воспитание гражданской идентичности посредством проблемно-задачного и проектного подходов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Национальный центр информационного противодействия терроризму 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экстремизму в образовательной среде и сети Интернет ФГАНУ НИИ "</w:t>
            </w:r>
            <w:proofErr w:type="spellStart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Спецвузавтоматика</w:t>
            </w:r>
            <w:proofErr w:type="spellEnd"/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150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2024</w:t>
            </w:r>
          </w:p>
        </w:tc>
        <w:tc>
          <w:tcPr>
            <w:tcW w:w="1848" w:type="dxa"/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классный руководитель: проектирование и организация воспитательной деятельности в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ООО "Центр инновационного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Основы преподавания с применением МСОИ </w:t>
            </w: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"МАХ"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интернет-мошенничества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социальной защиты инвалидов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18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цифровой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350542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ГАУ ДПО РО "Институт развития образования", 108 час.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667062" w:rsidRDefault="004B5B49" w:rsidP="003505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функциональной грамотности обучающихся на занятиях по информатике в контексте актуализированных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Гарипова Татьяна Анатольевна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безопасности и защиты Родины, </w:t>
            </w:r>
            <w:r w:rsid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Безопасность жизнедеятельности,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категории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Донская государственная академия сервиса « Экономика и управление на предприятии», 1996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БФ « Семья Вместе», 28 ч., 2024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«Адаптивная физическая культура для детей с ограниченными возможностями здоровья»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893 час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2025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70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"Основ безопасности и защиты Родины" в образовательных организациях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A36957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Воспитательная деятельность кураторов группы (курса) обучающихся в образовательных организациях, реализующих 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программы СПО [Артек]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ООО «Центр инновационного образования и воспитания» г. Саратов, 2023 г. 300 ч.</w:t>
            </w:r>
          </w:p>
        </w:tc>
        <w:tc>
          <w:tcPr>
            <w:tcW w:w="215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«Преподавание физической культуры в образовательных организациях»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ВО «Российский университет спорта» «ГЦОЛИФК», г. Москва, 2022 г. 300 ч.</w:t>
            </w: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434DD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34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Инструктор по спорту, специалист центра тестирования ВФСК «Готов к труду и обороне» (ГТО)</w:t>
            </w: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72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преподавания исторического просвещения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"Центр инновационного образования и воспитания", 36 час, 2026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</w:t>
            </w:r>
            <w:r w:rsidR="00F15FB1"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преподавания</w:t>
            </w: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профилактики потребления алкоголя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372480">
        <w:trPr>
          <w:trHeight w:val="340"/>
        </w:trPr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финансовой грамотности, индивидуальный проект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«Донской государственный технический университет» г. Ростов-на-Дону, квалификация - маркетолог по специальности: маркетинг, 2015 г.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36 час,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Медиация и восстановительные технологии в образовании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Столичный учебный центр, 600 час., 2021</w:t>
            </w:r>
          </w:p>
        </w:tc>
        <w:tc>
          <w:tcPr>
            <w:tcW w:w="2158" w:type="dxa"/>
            <w:vMerge w:val="restart"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3B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Учитель, преподаватель экономики: Преподавание экономики в образовательной организации», квалификация: учитель, преподаватель экономики</w:t>
            </w:r>
          </w:p>
        </w:tc>
        <w:tc>
          <w:tcPr>
            <w:tcW w:w="926" w:type="dxa"/>
            <w:tcBorders>
              <w:bottom w:val="single" w:sz="4" w:space="0" w:color="FFFFFF" w:themeColor="background1"/>
            </w:tcBorders>
          </w:tcPr>
          <w:p w:rsidR="00F15FB1" w:rsidRPr="003A2B33" w:rsidRDefault="00A36957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лет</w:t>
            </w:r>
          </w:p>
        </w:tc>
      </w:tr>
      <w:tr w:rsidR="00F15FB1" w:rsidRPr="003A2B33" w:rsidTr="00372480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"Всероссийский детский центр "Орленок", 36 час, 2023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час, 2023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ательной организации"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2024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"Образовательный центр "ИТ-перемена", 72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Преподавание основ финансовой грамотности в условиях реализации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применению искусственного интеллекта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Обработка персональных данных в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Современные основы деятельности работников образования по реализации государственной языковой политики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36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финансовой грамотности в соответствии с обновленными ФГОС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"Центр инновационного образования и </w:t>
            </w: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воспитания", 73 час.,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73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Вопросы профилактики и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Методика преподавания экономики в соответствии с ФГОС СПО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B5B49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B5B49" w:rsidRPr="00326E00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9" w:rsidRPr="00763B88" w:rsidRDefault="004B5B49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3B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FFFFFF" w:themeColor="background1"/>
            </w:tcBorders>
          </w:tcPr>
          <w:p w:rsidR="004B5B49" w:rsidRPr="003A2B33" w:rsidRDefault="004B5B49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Борисов Олег Анатолиевич</w:t>
            </w:r>
          </w:p>
        </w:tc>
        <w:tc>
          <w:tcPr>
            <w:tcW w:w="1308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Преподаватель/ мастер п/о</w:t>
            </w:r>
          </w:p>
        </w:tc>
        <w:tc>
          <w:tcPr>
            <w:tcW w:w="1298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B13AEA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инженерной графики, основы бережливого производства</w:t>
            </w:r>
          </w:p>
        </w:tc>
        <w:tc>
          <w:tcPr>
            <w:tcW w:w="932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461" w:type="dxa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ВПО</w:t>
            </w:r>
          </w:p>
        </w:tc>
        <w:tc>
          <w:tcPr>
            <w:tcW w:w="1461" w:type="dxa"/>
            <w:vMerge w:val="restart"/>
            <w:tcBorders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0D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ФГБОУ ВПО «Южно-Российский политехнический университет (Новочеркасский политехнический институт), квалификация: инженер, по специальности: городское строительство и хозяйство, 2012 г.</w:t>
            </w:r>
          </w:p>
        </w:tc>
        <w:tc>
          <w:tcPr>
            <w:tcW w:w="1935" w:type="dxa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ФГБНУ "Институт изучения детства, семьи и воспитания", 36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</w:tcPr>
          <w:p w:rsidR="00F15FB1" w:rsidRPr="00763B88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организации"</w:t>
            </w:r>
          </w:p>
        </w:tc>
        <w:tc>
          <w:tcPr>
            <w:tcW w:w="1418" w:type="dxa"/>
            <w:vMerge w:val="restart"/>
          </w:tcPr>
          <w:p w:rsidR="00F15FB1" w:rsidRPr="00F15FB1" w:rsidRDefault="00F15FB1" w:rsidP="00F15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F15FB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Шахтинский институт (филиал) ФГБОУ ВО «Южно-Российский государственный политехнический университет (НПИ) имени М.И. Платова», 508 часов 2016 г.</w:t>
            </w:r>
          </w:p>
        </w:tc>
        <w:tc>
          <w:tcPr>
            <w:tcW w:w="2158" w:type="dxa"/>
            <w:vMerge w:val="restart"/>
          </w:tcPr>
          <w:p w:rsidR="00F15FB1" w:rsidRPr="00F15FB1" w:rsidRDefault="00F15FB1" w:rsidP="00F15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</w:pPr>
            <w:r w:rsidRPr="00F15FB1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ru-RU"/>
              </w:rPr>
              <w:t>«Профессиональное обучение (педагогика среднего профессионального образования)» Квалификация: педагог</w:t>
            </w:r>
          </w:p>
        </w:tc>
        <w:tc>
          <w:tcPr>
            <w:tcW w:w="926" w:type="dxa"/>
            <w:vMerge w:val="restart"/>
          </w:tcPr>
          <w:p w:rsidR="00F15FB1" w:rsidRPr="003A2B33" w:rsidRDefault="00A36957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лет</w:t>
            </w: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ГБПОУ РО "</w:t>
            </w:r>
            <w:proofErr w:type="spellStart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НКПТиУ</w:t>
            </w:r>
            <w:proofErr w:type="spellEnd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Региональный ресурсный центр информационно-методического сопровождения учреждений профессионального образования "Содружество", 72 час,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 региональных экспертов чемпионатов профессионального мастерства "</w:t>
            </w:r>
            <w:proofErr w:type="spellStart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Абилимпикс</w:t>
            </w:r>
            <w:proofErr w:type="spellEnd"/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ЧОУ ДПО "Институт переподготовки и повышения квалификации",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Внедрение ФГОС по ТОП-50 в профессиональной образовательной организации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ЧОУ ДПО "Институт переподготовки и повышения </w:t>
            </w: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квалификации", 36 час., 2024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Способность осуществлять поиск, критический анализ и </w:t>
            </w: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синтез информации, применять системный подход для решения поставленных задач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F15FB1"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5FB1" w:rsidRPr="003A2B33" w:rsidTr="00350542">
        <w:tc>
          <w:tcPr>
            <w:tcW w:w="42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F15FB1" w:rsidRPr="00326E00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FB1" w:rsidRPr="006D0DA6" w:rsidRDefault="00F15FB1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0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bottom w:val="single" w:sz="4" w:space="0" w:color="auto"/>
            </w:tcBorders>
          </w:tcPr>
          <w:p w:rsidR="00F15FB1" w:rsidRPr="003A2B33" w:rsidRDefault="00F15FB1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Скворцов Вячеслав Евгеньевич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Преподаватель/мастер п/о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nil"/>
            </w:tcBorders>
          </w:tcPr>
          <w:p w:rsidR="00350542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Основы электротехники, материаловедение, </w:t>
            </w:r>
          </w:p>
          <w:p w:rsidR="00350542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Допуски и технические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350542" w:rsidRPr="00B13AEA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МДК.01.01 Технология производства сварных конструкций, МДК.01.02 </w:t>
            </w: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Подготовительные и сборочные операции перед сваркой и контроль качества сварных соединений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МДК.02.01 </w:t>
            </w: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технологии сварки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МДК.02.02 </w:t>
            </w:r>
          </w:p>
          <w:p w:rsidR="00350542" w:rsidRPr="00B13AEA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Техника и технология </w:t>
            </w: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ручной дуговой сварки (наплавки) и резки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МДК.03.01 </w:t>
            </w: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Сварочные материалы и оборудование для частично механизированной сварки (наплавки) плавлением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МЖК.03.02 </w:t>
            </w:r>
          </w:p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A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Техника и технология частично механизированной сварки (наплавки) плавлением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учебная практика, производственная практика</w:t>
            </w:r>
          </w:p>
        </w:tc>
        <w:tc>
          <w:tcPr>
            <w:tcW w:w="932" w:type="dxa"/>
            <w:tcBorders>
              <w:top w:val="single" w:sz="4" w:space="0" w:color="auto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высшая</w:t>
            </w: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bottom w:val="nil"/>
            </w:tcBorders>
          </w:tcPr>
          <w:p w:rsidR="00350542" w:rsidRPr="00350542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ГБПОУ РО "</w:t>
            </w:r>
            <w:proofErr w:type="spellStart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Гуковский</w:t>
            </w:r>
            <w:proofErr w:type="spellEnd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строительный техникум", квалификация - техник по специальности 08.02.01 Строительство и эксплуатация зданий и сооружений, 2019 г.</w:t>
            </w:r>
          </w:p>
          <w:p w:rsidR="00350542" w:rsidRPr="00350542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ГБПОУ РО "</w:t>
            </w:r>
            <w:proofErr w:type="spellStart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Гуковский</w:t>
            </w:r>
            <w:proofErr w:type="spellEnd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строительный техникум", по профессии: "</w:t>
            </w:r>
            <w:proofErr w:type="spellStart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Электрогазосварщик</w:t>
            </w:r>
            <w:proofErr w:type="spellEnd"/>
            <w:r w:rsidRPr="003505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", 2014 г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6D0DA6" w:rsidRDefault="00350542" w:rsidP="00B13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ДПО "Институт развития профессионального образования", 94 час.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6D0DA6" w:rsidRDefault="00350542" w:rsidP="00B13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Инженерный профиль. Сварочное производство</w:t>
            </w:r>
          </w:p>
        </w:tc>
        <w:tc>
          <w:tcPr>
            <w:tcW w:w="1418" w:type="dxa"/>
            <w:tcBorders>
              <w:bottom w:val="nil"/>
            </w:tcBorders>
          </w:tcPr>
          <w:p w:rsidR="00350542" w:rsidRPr="00B13AEA" w:rsidRDefault="00350542" w:rsidP="00B13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Шахтинский институт (филиал) ФГБОУ ВО «Южно-Российский государственный политехнический университет (НПИ) имени М.И. Платова», 508 часов 2016 г.</w:t>
            </w:r>
          </w:p>
        </w:tc>
        <w:tc>
          <w:tcPr>
            <w:tcW w:w="2158" w:type="dxa"/>
            <w:tcBorders>
              <w:bottom w:val="nil"/>
            </w:tcBorders>
          </w:tcPr>
          <w:p w:rsidR="00350542" w:rsidRPr="00B13AEA" w:rsidRDefault="00350542" w:rsidP="00B13A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«Профессиональное обучение (педагогика среднего профессионального образования)» Квалификация: педагог </w:t>
            </w:r>
          </w:p>
        </w:tc>
        <w:tc>
          <w:tcPr>
            <w:tcW w:w="926" w:type="dxa"/>
            <w:tcBorders>
              <w:bottom w:val="nil"/>
            </w:tcBorders>
          </w:tcPr>
          <w:p w:rsidR="00350542" w:rsidRPr="003A2B33" w:rsidRDefault="00A36957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лет</w:t>
            </w: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350542" w:rsidRPr="00326E00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6D0DA6" w:rsidRDefault="00350542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развития", 121 час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6D0DA6" w:rsidRDefault="00350542" w:rsidP="004B5B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3A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Аспекты правового регулирования образования в Российской Федерации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4B5B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ФГБУК "Всероссийский центр развития художественного творчества и гуманитарных технологий", 36 час, 2024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движения"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ФГБУК "Всероссийский центр развития художественного </w:t>
            </w: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творчества и гуманитарных технологий",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Методы формирования и воспитания </w:t>
            </w: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гражданской идентичности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Личностно-профессиональное развитие классного руководителя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ГОУ ДПО "Коми республиканский институт развития образования", 16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Ключевые аспекты инклюзивного образования в условиях введения ФГОС образования обучающихся с ОВЗ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A2B33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26E00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Национальный центр информационного противодействия терроризму и экстремизму в образовательной среде и сети Интернет ФГАНУ НИИ "</w:t>
            </w:r>
            <w:proofErr w:type="spellStart"/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Спецвузавтоматика</w:t>
            </w:r>
            <w:proofErr w:type="spellEnd"/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150 час, 2024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Профилактика социально-негативных явлений в молодежной среде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A2B33" w:rsidRDefault="00350542" w:rsidP="00B13A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542" w:rsidRPr="00350542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ФГБОУ "Международный детский центр "Артек", 36 час, 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Воспитательная деятельность кураторов группы (курса) обучающихся в образовательных организациях, реализующих программы СПО [Артек]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0542" w:rsidRPr="00350542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час, 2025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профилактики нарушений законодательства РФ о защите детей от информации, причиняющей вред их здоровью и развитию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0542" w:rsidRPr="00350542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"Центр инновационного образования и воспитания", 72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учебных предметов с применением сайта Президента России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0542" w:rsidRPr="00350542" w:rsidTr="00350542">
        <w:tc>
          <w:tcPr>
            <w:tcW w:w="42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36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преподавания профилактики пожарной безопасности в соответствии с обновленными ФГОС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50542" w:rsidRPr="00350542" w:rsidTr="00350542">
        <w:tc>
          <w:tcPr>
            <w:tcW w:w="425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ГАУ ДПО РО "Институт развития образования", 108 час, 2025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05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цифровых инструментов в образовательном процессе</w:t>
            </w:r>
          </w:p>
        </w:tc>
        <w:tc>
          <w:tcPr>
            <w:tcW w:w="1418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350542" w:rsidRPr="00350542" w:rsidRDefault="00350542" w:rsidP="0035054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26E00" w:rsidRPr="00350542" w:rsidRDefault="00326E00" w:rsidP="003A2B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26E00" w:rsidRPr="00350542" w:rsidRDefault="00326E00" w:rsidP="006670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326E00" w:rsidRPr="00350542" w:rsidSect="00326E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0"/>
    <w:rsid w:val="002A00D9"/>
    <w:rsid w:val="002F5018"/>
    <w:rsid w:val="00301993"/>
    <w:rsid w:val="00326E00"/>
    <w:rsid w:val="00350542"/>
    <w:rsid w:val="00390F11"/>
    <w:rsid w:val="003A2B33"/>
    <w:rsid w:val="004033E2"/>
    <w:rsid w:val="004B5B49"/>
    <w:rsid w:val="004C7F26"/>
    <w:rsid w:val="00555629"/>
    <w:rsid w:val="00593AB7"/>
    <w:rsid w:val="005B0430"/>
    <w:rsid w:val="00667062"/>
    <w:rsid w:val="006D0DA6"/>
    <w:rsid w:val="00763B88"/>
    <w:rsid w:val="007F1280"/>
    <w:rsid w:val="00A36957"/>
    <w:rsid w:val="00B13AEA"/>
    <w:rsid w:val="00BC3423"/>
    <w:rsid w:val="00E75E42"/>
    <w:rsid w:val="00ED2158"/>
    <w:rsid w:val="00ED788F"/>
    <w:rsid w:val="00F15FB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70BF"/>
  <w15:chartTrackingRefBased/>
  <w15:docId w15:val="{4F3FF849-59CB-4628-BC6A-0F464AED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2026-02-10T08:17:00Z</dcterms:created>
  <dcterms:modified xsi:type="dcterms:W3CDTF">2026-02-12T08:51:00Z</dcterms:modified>
</cp:coreProperties>
</file>