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E00" w:rsidRDefault="00326E00" w:rsidP="00326E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1A9C">
        <w:rPr>
          <w:rFonts w:ascii="Times New Roman" w:hAnsi="Times New Roman" w:cs="Times New Roman"/>
          <w:sz w:val="20"/>
          <w:szCs w:val="20"/>
        </w:rPr>
        <w:t xml:space="preserve">Персональный состав педагогических работников ГБПОУ РО "Торгово-промышленный техникум имени Л.Б. </w:t>
      </w:r>
      <w:proofErr w:type="spellStart"/>
      <w:r w:rsidRPr="00731A9C">
        <w:rPr>
          <w:rFonts w:ascii="Times New Roman" w:hAnsi="Times New Roman" w:cs="Times New Roman"/>
          <w:sz w:val="20"/>
          <w:szCs w:val="20"/>
        </w:rPr>
        <w:t>Ермина</w:t>
      </w:r>
      <w:proofErr w:type="spellEnd"/>
      <w:r w:rsidRPr="00731A9C">
        <w:rPr>
          <w:rFonts w:ascii="Times New Roman" w:hAnsi="Times New Roman" w:cs="Times New Roman"/>
          <w:sz w:val="20"/>
          <w:szCs w:val="20"/>
        </w:rPr>
        <w:t xml:space="preserve"> в г. Зверево"</w:t>
      </w:r>
    </w:p>
    <w:p w:rsidR="00326E00" w:rsidRPr="00731A9C" w:rsidRDefault="00326E00" w:rsidP="00326E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1A9C">
        <w:rPr>
          <w:rFonts w:ascii="Times New Roman" w:hAnsi="Times New Roman" w:cs="Times New Roman"/>
          <w:sz w:val="20"/>
          <w:szCs w:val="20"/>
        </w:rPr>
        <w:t>по состоянию на 01.</w:t>
      </w:r>
      <w:r>
        <w:rPr>
          <w:rFonts w:ascii="Times New Roman" w:hAnsi="Times New Roman" w:cs="Times New Roman"/>
          <w:sz w:val="20"/>
          <w:szCs w:val="20"/>
        </w:rPr>
        <w:t>0</w:t>
      </w:r>
      <w:r w:rsidR="004033E2">
        <w:rPr>
          <w:rFonts w:ascii="Times New Roman" w:hAnsi="Times New Roman" w:cs="Times New Roman"/>
          <w:sz w:val="20"/>
          <w:szCs w:val="20"/>
        </w:rPr>
        <w:t>3</w:t>
      </w:r>
      <w:r w:rsidRPr="00731A9C">
        <w:rPr>
          <w:rFonts w:ascii="Times New Roman" w:hAnsi="Times New Roman" w:cs="Times New Roman"/>
          <w:sz w:val="20"/>
          <w:szCs w:val="20"/>
        </w:rPr>
        <w:t>.202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731A9C">
        <w:rPr>
          <w:rFonts w:ascii="Times New Roman" w:hAnsi="Times New Roman" w:cs="Times New Roman"/>
          <w:sz w:val="20"/>
          <w:szCs w:val="20"/>
        </w:rPr>
        <w:t xml:space="preserve"> г</w:t>
      </w:r>
    </w:p>
    <w:p w:rsidR="00301993" w:rsidRDefault="00326E00">
      <w:pPr>
        <w:rPr>
          <w:rFonts w:ascii="Times New Roman" w:hAnsi="Times New Roman" w:cs="Times New Roman"/>
          <w:b/>
          <w:i/>
          <w:u w:val="single"/>
        </w:rPr>
      </w:pPr>
      <w:r w:rsidRPr="00326E00">
        <w:rPr>
          <w:rFonts w:ascii="Times New Roman" w:hAnsi="Times New Roman" w:cs="Times New Roman"/>
          <w:b/>
          <w:u w:val="single"/>
        </w:rPr>
        <w:t>Профессия/специальность</w:t>
      </w:r>
      <w:r w:rsidR="001A7B34">
        <w:rPr>
          <w:rFonts w:ascii="Times New Roman" w:hAnsi="Times New Roman" w:cs="Times New Roman"/>
          <w:b/>
          <w:i/>
          <w:u w:val="single"/>
        </w:rPr>
        <w:t>: 09.01.03 Оператор информационных систем и ресурсов</w:t>
      </w:r>
    </w:p>
    <w:tbl>
      <w:tblPr>
        <w:tblStyle w:val="a3"/>
        <w:tblW w:w="1641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1245"/>
        <w:gridCol w:w="1308"/>
        <w:gridCol w:w="1298"/>
        <w:gridCol w:w="932"/>
        <w:gridCol w:w="1461"/>
        <w:gridCol w:w="1461"/>
        <w:gridCol w:w="1935"/>
        <w:gridCol w:w="1848"/>
        <w:gridCol w:w="1418"/>
        <w:gridCol w:w="2158"/>
        <w:gridCol w:w="926"/>
      </w:tblGrid>
      <w:tr w:rsidR="004A33C6" w:rsidRPr="00326E00" w:rsidTr="00ED2158">
        <w:trPr>
          <w:tblHeader/>
        </w:trPr>
        <w:tc>
          <w:tcPr>
            <w:tcW w:w="425" w:type="dxa"/>
            <w:vMerge w:val="restart"/>
            <w:shd w:val="clear" w:color="auto" w:fill="D9D9D9" w:themeFill="background1" w:themeFillShade="D9"/>
          </w:tcPr>
          <w:p w:rsidR="004A33C6" w:rsidRPr="00326E00" w:rsidRDefault="004A33C6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245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33C6" w:rsidRPr="00326E00" w:rsidRDefault="004A33C6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1308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33C6" w:rsidRPr="00326E00" w:rsidRDefault="004A33C6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298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33C6" w:rsidRPr="00326E00" w:rsidRDefault="004A33C6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Преподаваемые дисциплины</w:t>
            </w:r>
          </w:p>
        </w:tc>
        <w:tc>
          <w:tcPr>
            <w:tcW w:w="932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33C6" w:rsidRPr="00326E00" w:rsidRDefault="004A33C6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Квалифи-кационная</w:t>
            </w:r>
            <w:proofErr w:type="spellEnd"/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категория</w:t>
            </w:r>
          </w:p>
        </w:tc>
        <w:tc>
          <w:tcPr>
            <w:tcW w:w="1461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33C6" w:rsidRPr="00326E00" w:rsidRDefault="004A33C6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Уровень образования, квалификация, ученая степень (при наличии), ученое звание (при наличии</w:t>
            </w:r>
          </w:p>
        </w:tc>
        <w:tc>
          <w:tcPr>
            <w:tcW w:w="1461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33C6" w:rsidRPr="00326E00" w:rsidRDefault="004A33C6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направления подготовки и (или) специальности и квалификации</w:t>
            </w:r>
          </w:p>
        </w:tc>
        <w:tc>
          <w:tcPr>
            <w:tcW w:w="7359" w:type="dxa"/>
            <w:gridSpan w:val="4"/>
            <w:shd w:val="clear" w:color="auto" w:fill="D9D9D9" w:themeFill="background1" w:themeFillShade="D9"/>
          </w:tcPr>
          <w:p w:rsidR="004A33C6" w:rsidRDefault="004A33C6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Дополнительное профессиональное образование</w:t>
            </w:r>
          </w:p>
          <w:p w:rsidR="004A33C6" w:rsidRPr="00326E00" w:rsidRDefault="004A33C6" w:rsidP="00326E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26" w:type="dxa"/>
            <w:vMerge w:val="restart"/>
            <w:shd w:val="clear" w:color="auto" w:fill="D9D9D9" w:themeFill="background1" w:themeFillShade="D9"/>
          </w:tcPr>
          <w:p w:rsidR="004A33C6" w:rsidRPr="00326E00" w:rsidRDefault="004A33C6" w:rsidP="00593A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Опыт работы с профессиональной сфере</w:t>
            </w:r>
          </w:p>
        </w:tc>
      </w:tr>
      <w:tr w:rsidR="004A33C6" w:rsidRPr="00326E00" w:rsidTr="00ED2158">
        <w:trPr>
          <w:trHeight w:val="397"/>
          <w:tblHeader/>
        </w:trPr>
        <w:tc>
          <w:tcPr>
            <w:tcW w:w="425" w:type="dxa"/>
            <w:vMerge/>
            <w:shd w:val="clear" w:color="auto" w:fill="D9D9D9" w:themeFill="background1" w:themeFillShade="D9"/>
          </w:tcPr>
          <w:p w:rsidR="004A33C6" w:rsidRPr="00326E00" w:rsidRDefault="004A33C6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33C6" w:rsidRPr="00326E00" w:rsidRDefault="004A33C6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33C6" w:rsidRPr="00326E00" w:rsidRDefault="004A33C6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33C6" w:rsidRPr="00326E00" w:rsidRDefault="004A33C6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33C6" w:rsidRPr="00326E00" w:rsidRDefault="004A33C6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33C6" w:rsidRPr="00326E00" w:rsidRDefault="004A33C6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33C6" w:rsidRPr="00326E00" w:rsidRDefault="004A33C6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3" w:type="dxa"/>
            <w:gridSpan w:val="2"/>
            <w:shd w:val="clear" w:color="auto" w:fill="D9D9D9" w:themeFill="background1" w:themeFillShade="D9"/>
          </w:tcPr>
          <w:p w:rsidR="004A33C6" w:rsidRPr="00326E00" w:rsidRDefault="004A33C6" w:rsidP="00326E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Сведения о повышении квалификации</w:t>
            </w:r>
          </w:p>
        </w:tc>
        <w:tc>
          <w:tcPr>
            <w:tcW w:w="3576" w:type="dxa"/>
            <w:gridSpan w:val="2"/>
            <w:shd w:val="clear" w:color="auto" w:fill="D9D9D9" w:themeFill="background1" w:themeFillShade="D9"/>
          </w:tcPr>
          <w:p w:rsidR="004A33C6" w:rsidRPr="00326E00" w:rsidRDefault="004A33C6" w:rsidP="00326E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Сведения о профессиональной переподготовке</w:t>
            </w:r>
          </w:p>
        </w:tc>
        <w:tc>
          <w:tcPr>
            <w:tcW w:w="926" w:type="dxa"/>
            <w:vMerge/>
            <w:shd w:val="clear" w:color="auto" w:fill="D9D9D9" w:themeFill="background1" w:themeFillShade="D9"/>
          </w:tcPr>
          <w:p w:rsidR="004A33C6" w:rsidRPr="00326E00" w:rsidRDefault="004A33C6" w:rsidP="00326E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A33C6" w:rsidRPr="00326E00" w:rsidTr="00ED2158">
        <w:trPr>
          <w:tblHeader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33C6" w:rsidRPr="00326E00" w:rsidRDefault="004A33C6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33C6" w:rsidRPr="00326E00" w:rsidRDefault="004A33C6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33C6" w:rsidRPr="00326E00" w:rsidRDefault="004A33C6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33C6" w:rsidRPr="00326E00" w:rsidRDefault="004A33C6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33C6" w:rsidRPr="00326E00" w:rsidRDefault="004A33C6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33C6" w:rsidRPr="00326E00" w:rsidRDefault="004A33C6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33C6" w:rsidRPr="00326E00" w:rsidRDefault="004A33C6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shd w:val="clear" w:color="auto" w:fill="D9D9D9" w:themeFill="background1" w:themeFillShade="D9"/>
          </w:tcPr>
          <w:p w:rsidR="004A33C6" w:rsidRPr="00326E00" w:rsidRDefault="004A33C6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Наименование организации, кол-во часов, год окончания</w:t>
            </w:r>
          </w:p>
        </w:tc>
        <w:tc>
          <w:tcPr>
            <w:tcW w:w="1848" w:type="dxa"/>
            <w:shd w:val="clear" w:color="auto" w:fill="D9D9D9" w:themeFill="background1" w:themeFillShade="D9"/>
          </w:tcPr>
          <w:p w:rsidR="004A33C6" w:rsidRPr="00326E00" w:rsidRDefault="004A33C6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Наименование программы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33C6" w:rsidRPr="00326E00" w:rsidRDefault="004A33C6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Наименование организации, кол-во часов, год окончания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33C6" w:rsidRPr="00326E00" w:rsidRDefault="004A33C6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Наименование программы</w:t>
            </w:r>
          </w:p>
        </w:tc>
        <w:tc>
          <w:tcPr>
            <w:tcW w:w="92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33C6" w:rsidRPr="00326E00" w:rsidRDefault="004A33C6" w:rsidP="00326E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93AB7" w:rsidRPr="00326E00" w:rsidTr="00ED2158">
        <w:tc>
          <w:tcPr>
            <w:tcW w:w="425" w:type="dxa"/>
            <w:vMerge w:val="restart"/>
            <w:tcBorders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Пугачёва Екатерина Алексеевна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язык, литература, химия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категории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ГБОУ СПО РО "Донской педагогический колледж" г. Ростов-на-Дону, Учитель начальных классов с дополнительной подготовкой в области естествознания, 2013</w:t>
            </w:r>
          </w:p>
        </w:tc>
        <w:tc>
          <w:tcPr>
            <w:tcW w:w="1935" w:type="dxa"/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593AB7" w:rsidRPr="002F5018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0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Современные основы деятельности работников образования по применению искусственного интеллекта</w:t>
            </w:r>
          </w:p>
        </w:tc>
        <w:tc>
          <w:tcPr>
            <w:tcW w:w="1418" w:type="dxa"/>
            <w:vMerge w:val="restart"/>
            <w:tcBorders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1126 час</w:t>
            </w:r>
          </w:p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vMerge w:val="restart"/>
            <w:tcBorders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Учитель, преподаватель русского языка и литературы: Преподавание русского языка и литературы в образовательных организациях», квалификация: учитель, преподаватель русского языка и литературы</w:t>
            </w:r>
          </w:p>
        </w:tc>
        <w:tc>
          <w:tcPr>
            <w:tcW w:w="926" w:type="dxa"/>
            <w:vMerge w:val="restart"/>
            <w:tcBorders>
              <w:bottom w:val="single" w:sz="4" w:space="0" w:color="FFFFFF" w:themeColor="background1"/>
            </w:tcBorders>
          </w:tcPr>
          <w:p w:rsidR="00593AB7" w:rsidRPr="004A33C6" w:rsidRDefault="004A33C6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3C6">
              <w:rPr>
                <w:rFonts w:ascii="Times New Roman" w:hAnsi="Times New Roman" w:cs="Times New Roman"/>
                <w:sz w:val="16"/>
                <w:szCs w:val="16"/>
              </w:rPr>
              <w:t>4 года</w:t>
            </w:r>
          </w:p>
        </w:tc>
      </w:tr>
      <w:tr w:rsidR="00593AB7" w:rsidRPr="00326E00" w:rsidTr="004B5B49">
        <w:tc>
          <w:tcPr>
            <w:tcW w:w="42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593AB7" w:rsidRPr="002F5018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0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профилактики нарушений законодательства РФ о защите детей от информации, причиняющей вред их здоровью и развитию</w:t>
            </w:r>
          </w:p>
        </w:tc>
        <w:tc>
          <w:tcPr>
            <w:tcW w:w="141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93AB7" w:rsidRPr="00326E00" w:rsidTr="004B5B49">
        <w:tc>
          <w:tcPr>
            <w:tcW w:w="42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593AB7" w:rsidRPr="002F5018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0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преподавания учебных предметов с применением сайта Президента России в соответствии с обновленными ФГОС</w:t>
            </w:r>
          </w:p>
        </w:tc>
        <w:tc>
          <w:tcPr>
            <w:tcW w:w="141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93AB7" w:rsidRPr="00326E00" w:rsidTr="004B5B49">
        <w:tc>
          <w:tcPr>
            <w:tcW w:w="42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593AB7" w:rsidRPr="002F5018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0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Деловой русский язык</w:t>
            </w:r>
          </w:p>
        </w:tc>
        <w:tc>
          <w:tcPr>
            <w:tcW w:w="141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93AB7" w:rsidRPr="00326E00" w:rsidTr="004B5B49">
        <w:tc>
          <w:tcPr>
            <w:tcW w:w="42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593AB7" w:rsidRPr="002F5018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0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Вопросы профилактики и противодействия коррупции</w:t>
            </w:r>
          </w:p>
        </w:tc>
        <w:tc>
          <w:tcPr>
            <w:tcW w:w="141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93AB7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593AB7" w:rsidRPr="002F5018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0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Воспитательная деятельность кураторов группы (курса) обучающихся в образовательных организациях, реализующих программы СПО [Артек]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2F5018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2F5018" w:rsidRPr="00326E00" w:rsidRDefault="002F5018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"Международный детский центр "Артек",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2F5018" w:rsidRPr="002F5018" w:rsidRDefault="002F5018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0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воспитания на уроках русского языка и литературы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2F5018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2F5018" w:rsidRPr="00326E00" w:rsidRDefault="002F5018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2F5018" w:rsidRPr="002F5018" w:rsidRDefault="002F5018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0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Современные основы деятельности работников образования по применению искусственного интеллекта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bottom w:val="nil"/>
            </w:tcBorders>
          </w:tcPr>
          <w:p w:rsidR="004B5B49" w:rsidRPr="00326E00" w:rsidRDefault="004B5B49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45" w:type="dxa"/>
            <w:tcBorders>
              <w:bottom w:val="nil"/>
            </w:tcBorders>
          </w:tcPr>
          <w:p w:rsidR="004B5B49" w:rsidRPr="00326E00" w:rsidRDefault="004B5B49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Новоселетская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Тамара Викторовна</w:t>
            </w:r>
          </w:p>
        </w:tc>
        <w:tc>
          <w:tcPr>
            <w:tcW w:w="1308" w:type="dxa"/>
            <w:vMerge w:val="restart"/>
            <w:tcBorders>
              <w:bottom w:val="single" w:sz="4" w:space="0" w:color="FFFFFF" w:themeColor="background1"/>
            </w:tcBorders>
          </w:tcPr>
          <w:p w:rsidR="004B5B49" w:rsidRPr="00326E00" w:rsidRDefault="004B5B49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298" w:type="dxa"/>
            <w:vMerge w:val="restart"/>
            <w:tcBorders>
              <w:bottom w:val="single" w:sz="4" w:space="0" w:color="FFFFFF" w:themeColor="background1"/>
            </w:tcBorders>
          </w:tcPr>
          <w:p w:rsidR="004B5B49" w:rsidRPr="00326E00" w:rsidRDefault="004B5B49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История, обществознание, биология</w:t>
            </w:r>
          </w:p>
        </w:tc>
        <w:tc>
          <w:tcPr>
            <w:tcW w:w="932" w:type="dxa"/>
            <w:vMerge w:val="restart"/>
            <w:tcBorders>
              <w:bottom w:val="single" w:sz="4" w:space="0" w:color="FFFFFF" w:themeColor="background1"/>
            </w:tcBorders>
          </w:tcPr>
          <w:p w:rsidR="004B5B49" w:rsidRPr="00326E00" w:rsidRDefault="004B5B49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высшая</w:t>
            </w:r>
          </w:p>
        </w:tc>
        <w:tc>
          <w:tcPr>
            <w:tcW w:w="1461" w:type="dxa"/>
            <w:vMerge w:val="restart"/>
            <w:tcBorders>
              <w:bottom w:val="single" w:sz="4" w:space="0" w:color="FFFFFF" w:themeColor="background1"/>
            </w:tcBorders>
          </w:tcPr>
          <w:p w:rsidR="004B5B49" w:rsidRPr="00326E00" w:rsidRDefault="004B5B49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ВПО</w:t>
            </w:r>
          </w:p>
        </w:tc>
        <w:tc>
          <w:tcPr>
            <w:tcW w:w="1461" w:type="dxa"/>
            <w:vMerge w:val="restart"/>
            <w:tcBorders>
              <w:bottom w:val="single" w:sz="4" w:space="0" w:color="FFFFFF" w:themeColor="background1"/>
            </w:tcBorders>
          </w:tcPr>
          <w:p w:rsidR="004B5B49" w:rsidRPr="00326E00" w:rsidRDefault="004B5B49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2F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Ростовский государственный педагогический институт, квалификация: учитель трудового обучения и общетехнических дисциплин по специальности: общетехнические дисциплины и труд, 1992 г.</w:t>
            </w:r>
          </w:p>
        </w:tc>
        <w:tc>
          <w:tcPr>
            <w:tcW w:w="1935" w:type="dxa"/>
          </w:tcPr>
          <w:p w:rsidR="004B5B49" w:rsidRPr="00326E00" w:rsidRDefault="004B5B49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3A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49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2023</w:t>
            </w:r>
          </w:p>
        </w:tc>
        <w:tc>
          <w:tcPr>
            <w:tcW w:w="1848" w:type="dxa"/>
          </w:tcPr>
          <w:p w:rsidR="004B5B49" w:rsidRPr="002F5018" w:rsidRDefault="004B5B49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3A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профилактики суицидального поведения детей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B5B49" w:rsidRPr="00593AB7" w:rsidRDefault="004B5B49" w:rsidP="00593AB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3A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"Московский институт профессиональной переподготовки и повышения квалификации педагогов", 940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593A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4B5B49" w:rsidRPr="00593AB7" w:rsidRDefault="004B5B49" w:rsidP="00593AB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3A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История и обществознание: теория и методика преподавания в профессиональном образовании, квалификация - преподаватель истории и обществознания</w:t>
            </w:r>
          </w:p>
          <w:p w:rsidR="004B5B49" w:rsidRPr="00593AB7" w:rsidRDefault="004B5B49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vMerge w:val="restart"/>
            <w:tcBorders>
              <w:bottom w:val="single" w:sz="4" w:space="0" w:color="FFFFFF" w:themeColor="background1"/>
            </w:tcBorders>
          </w:tcPr>
          <w:p w:rsidR="004B5B49" w:rsidRPr="004A33C6" w:rsidRDefault="004A33C6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3C6">
              <w:rPr>
                <w:rFonts w:ascii="Times New Roman" w:hAnsi="Times New Roman" w:cs="Times New Roman"/>
                <w:sz w:val="16"/>
                <w:szCs w:val="16"/>
              </w:rPr>
              <w:t>27 лет</w:t>
            </w:r>
          </w:p>
        </w:tc>
      </w:tr>
      <w:tr w:rsidR="004B5B49" w:rsidRPr="00326E00" w:rsidTr="004B5B49">
        <w:tc>
          <w:tcPr>
            <w:tcW w:w="425" w:type="dxa"/>
            <w:tcBorders>
              <w:top w:val="nil"/>
              <w:bottom w:val="nil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872F85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</w:tcPr>
          <w:p w:rsidR="004B5B49" w:rsidRPr="00593AB7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ФГБНУ "Институт изучения детства, семьи и воспитания", 36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2023</w:t>
            </w:r>
          </w:p>
        </w:tc>
        <w:tc>
          <w:tcPr>
            <w:tcW w:w="1848" w:type="dxa"/>
          </w:tcPr>
          <w:p w:rsidR="004B5B49" w:rsidRPr="00593AB7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Алгоритмы межведомственного взаимодействия в деятельности субъектов системы профилактики: уровень образовательной организации"</w:t>
            </w:r>
          </w:p>
        </w:tc>
        <w:tc>
          <w:tcPr>
            <w:tcW w:w="1418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5B04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AB7">
              <w:rPr>
                <w:rFonts w:ascii="Times New Roman" w:hAnsi="Times New Roman" w:cs="Times New Roman"/>
                <w:sz w:val="16"/>
                <w:szCs w:val="16"/>
              </w:rPr>
              <w:t>ООО "Центр инновационного образования и воспитания", 893 час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2023</w:t>
            </w:r>
          </w:p>
        </w:tc>
        <w:tc>
          <w:tcPr>
            <w:tcW w:w="2158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5B04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AB7">
              <w:rPr>
                <w:rFonts w:ascii="Times New Roman" w:hAnsi="Times New Roman" w:cs="Times New Roman"/>
                <w:sz w:val="16"/>
                <w:szCs w:val="16"/>
              </w:rPr>
              <w:t>Преподавание биологии в образовательных организациях, педагог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93AB7">
              <w:rPr>
                <w:rFonts w:ascii="Times New Roman" w:hAnsi="Times New Roman" w:cs="Times New Roman"/>
                <w:sz w:val="16"/>
                <w:szCs w:val="16"/>
              </w:rPr>
              <w:t>(преподаватель) биологии</w:t>
            </w:r>
          </w:p>
        </w:tc>
        <w:tc>
          <w:tcPr>
            <w:tcW w:w="92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5B04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nil"/>
              <w:bottom w:val="nil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872F85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</w:tcPr>
          <w:p w:rsidR="004B5B49" w:rsidRPr="005B0430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ФГБУК "Всероссийский центр развития художественного творчества и гуманитарных технологий", 36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</w:tcPr>
          <w:p w:rsidR="004B5B49" w:rsidRPr="005B0430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Воспитание гражданской идентичности посредством проблемно-задачного и проектного подходов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593AB7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593AB7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5B04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nil"/>
              <w:bottom w:val="nil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872F85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</w:tcPr>
          <w:p w:rsidR="004B5B49" w:rsidRPr="005B0430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развития педагогики", 16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</w:tcPr>
          <w:p w:rsidR="004B5B49" w:rsidRPr="005B0430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коррекционно-развивающей сред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ы</w:t>
            </w: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обучающихся с ОВЗ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593AB7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593AB7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5B04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nil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872F85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</w:tcPr>
          <w:p w:rsidR="00ED2158" w:rsidRPr="005B0430" w:rsidRDefault="004B5B49" w:rsidP="00ED21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"Международный детский центр "Артек",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</w:tcPr>
          <w:p w:rsidR="004B5B49" w:rsidRPr="005B0430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Личностно-профессиональное развитие классного руководителя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593AB7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593AB7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5B04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872F85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</w:tcPr>
          <w:p w:rsidR="004B5B49" w:rsidRPr="005B0430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Национальный центр информационного противодействия терроризму и экстремизму в образовательной среде и сети Интернет ФГАНУ НИИ </w:t>
            </w: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"</w:t>
            </w:r>
            <w:proofErr w:type="spellStart"/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Спецвузавтоматика</w:t>
            </w:r>
            <w:proofErr w:type="spellEnd"/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", 150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</w:tcPr>
          <w:p w:rsidR="004B5B49" w:rsidRPr="005B0430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Профилактика социально-негативных явлений в молодежной среде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593AB7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593AB7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5B04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4B5B49" w:rsidRPr="00593AB7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3A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4B5B49" w:rsidRPr="00593AB7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AB7">
              <w:rPr>
                <w:rFonts w:ascii="Times New Roman" w:hAnsi="Times New Roman" w:cs="Times New Roman"/>
                <w:sz w:val="16"/>
                <w:szCs w:val="16"/>
              </w:rPr>
              <w:t>Современные основы деятельности работников образования по применению искусственного интеллекта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4B5B49" w:rsidRPr="00593AB7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3A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воспитания",72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4B5B49" w:rsidRPr="00593AB7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AB7">
              <w:rPr>
                <w:rFonts w:ascii="Times New Roman" w:hAnsi="Times New Roman" w:cs="Times New Roman"/>
                <w:sz w:val="16"/>
                <w:szCs w:val="16"/>
              </w:rPr>
              <w:t>Основы преподавания учебных предметов с применением сайта Президента России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Сетевичок</w:t>
            </w:r>
            <w:proofErr w:type="spellEnd"/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: школьная защита от интернет-мошенников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Обработка персональных данных в 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Основы преподавания с применением МСОИ "МАХ"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Организация профилактики нарушений законодательства РФ о защите детей от информации, причиняющей вред их здоровью и развитию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nil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 xml:space="preserve">Основы гражданского права Российской </w:t>
            </w:r>
            <w:proofErr w:type="spellStart"/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Феедерации</w:t>
            </w:r>
            <w:proofErr w:type="spellEnd"/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Вопросы профилактики и противодействия коррупции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Основы истории России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"Международный детский центр "Артек",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Воспитательная деятельность кураторов группы (курса) обучающихся в образовательных организациях, реализующих программы СПО [Артек]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A33C6" w:rsidRPr="00326E00" w:rsidTr="004B5B49">
        <w:tc>
          <w:tcPr>
            <w:tcW w:w="425" w:type="dxa"/>
            <w:vMerge w:val="restart"/>
          </w:tcPr>
          <w:p w:rsidR="004A33C6" w:rsidRPr="00326E00" w:rsidRDefault="004A33C6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45" w:type="dxa"/>
            <w:vMerge w:val="restart"/>
          </w:tcPr>
          <w:p w:rsidR="004A33C6" w:rsidRPr="00326E00" w:rsidRDefault="004A33C6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Кириченко Елена Ивановна</w:t>
            </w:r>
          </w:p>
        </w:tc>
        <w:tc>
          <w:tcPr>
            <w:tcW w:w="1308" w:type="dxa"/>
            <w:vMerge w:val="restart"/>
          </w:tcPr>
          <w:p w:rsidR="004A33C6" w:rsidRPr="00326E00" w:rsidRDefault="004A33C6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преподаватель </w:t>
            </w:r>
          </w:p>
        </w:tc>
        <w:tc>
          <w:tcPr>
            <w:tcW w:w="1298" w:type="dxa"/>
            <w:vMerge w:val="restart"/>
          </w:tcPr>
          <w:p w:rsidR="004A33C6" w:rsidRPr="00326E00" w:rsidRDefault="004A33C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География, </w:t>
            </w:r>
            <w:r w:rsidRPr="00EC2A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МДК.03.01 Технология продаж потребительских товаров и координация работы с клиентами</w:t>
            </w:r>
          </w:p>
        </w:tc>
        <w:tc>
          <w:tcPr>
            <w:tcW w:w="932" w:type="dxa"/>
            <w:vMerge w:val="restart"/>
          </w:tcPr>
          <w:p w:rsidR="004A33C6" w:rsidRPr="00326E00" w:rsidRDefault="004A33C6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категории</w:t>
            </w:r>
          </w:p>
        </w:tc>
        <w:tc>
          <w:tcPr>
            <w:tcW w:w="1461" w:type="dxa"/>
            <w:vMerge w:val="restart"/>
          </w:tcPr>
          <w:p w:rsidR="004A33C6" w:rsidRPr="00326E00" w:rsidRDefault="004A33C6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ВПО</w:t>
            </w:r>
          </w:p>
        </w:tc>
        <w:tc>
          <w:tcPr>
            <w:tcW w:w="1461" w:type="dxa"/>
            <w:vMerge w:val="restart"/>
          </w:tcPr>
          <w:p w:rsidR="004A33C6" w:rsidRPr="00326E00" w:rsidRDefault="004A33C6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2A06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ФГОУ ВПО «Южный федеральный университет», по специальности «Менеджмент организации», 2007 г.</w:t>
            </w:r>
          </w:p>
        </w:tc>
        <w:tc>
          <w:tcPr>
            <w:tcW w:w="1935" w:type="dxa"/>
          </w:tcPr>
          <w:p w:rsidR="004A33C6" w:rsidRPr="005B0430" w:rsidRDefault="004A33C6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"Московский институт профе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ссиональной переподготовки и по</w:t>
            </w: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вышения квалификации педагогов", 72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4A33C6" w:rsidRPr="005B0430" w:rsidRDefault="004A33C6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Использование активных методов обучения при преподавании экономики в современном образовании</w:t>
            </w:r>
          </w:p>
        </w:tc>
        <w:tc>
          <w:tcPr>
            <w:tcW w:w="1418" w:type="dxa"/>
            <w:vMerge w:val="restart"/>
          </w:tcPr>
          <w:p w:rsidR="004A33C6" w:rsidRPr="00326E00" w:rsidRDefault="004A33C6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"Московский институт профессиональной переподготовки и повышения квалификации педагогов", 540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2158" w:type="dxa"/>
            <w:vMerge w:val="restart"/>
          </w:tcPr>
          <w:p w:rsidR="004A33C6" w:rsidRPr="00326E00" w:rsidRDefault="004A33C6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География: теория и методика преподавания в профессиональном образовании, квалификация - преподаватель географии</w:t>
            </w:r>
          </w:p>
        </w:tc>
        <w:tc>
          <w:tcPr>
            <w:tcW w:w="926" w:type="dxa"/>
            <w:vMerge w:val="restart"/>
          </w:tcPr>
          <w:p w:rsidR="004A33C6" w:rsidRPr="004A33C6" w:rsidRDefault="004A33C6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3C6">
              <w:rPr>
                <w:rFonts w:ascii="Times New Roman" w:hAnsi="Times New Roman" w:cs="Times New Roman"/>
                <w:sz w:val="16"/>
                <w:szCs w:val="16"/>
              </w:rPr>
              <w:t>2 года</w:t>
            </w:r>
          </w:p>
        </w:tc>
      </w:tr>
      <w:tr w:rsidR="004A33C6" w:rsidRPr="00326E00" w:rsidTr="009E6FD5">
        <w:trPr>
          <w:trHeight w:val="184"/>
        </w:trPr>
        <w:tc>
          <w:tcPr>
            <w:tcW w:w="425" w:type="dxa"/>
            <w:vMerge/>
          </w:tcPr>
          <w:p w:rsidR="004A33C6" w:rsidRPr="00326E00" w:rsidRDefault="004A33C6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vMerge/>
          </w:tcPr>
          <w:p w:rsidR="004A33C6" w:rsidRPr="00326E00" w:rsidRDefault="004A33C6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</w:tcPr>
          <w:p w:rsidR="004A33C6" w:rsidRPr="00326E00" w:rsidRDefault="004A33C6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</w:tcPr>
          <w:p w:rsidR="004A33C6" w:rsidRPr="00326E00" w:rsidRDefault="004A33C6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</w:tcPr>
          <w:p w:rsidR="004A33C6" w:rsidRPr="00326E00" w:rsidRDefault="004A33C6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</w:tcPr>
          <w:p w:rsidR="004A33C6" w:rsidRPr="00326E00" w:rsidRDefault="004A33C6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</w:tcPr>
          <w:p w:rsidR="004A33C6" w:rsidRPr="00326E00" w:rsidRDefault="004A33C6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vMerge w:val="restart"/>
          </w:tcPr>
          <w:p w:rsidR="004A33C6" w:rsidRPr="005B0430" w:rsidRDefault="004A33C6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"Московский институт профессиональной перепо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дготовки и по</w:t>
            </w: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вышения квалификации педагогов", 72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vMerge w:val="restart"/>
          </w:tcPr>
          <w:p w:rsidR="004A33C6" w:rsidRPr="005B0430" w:rsidRDefault="004A33C6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Особенности реализации Федеральной рабочей программы воспитания в условиях среднего профессионального образования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A33C6" w:rsidRPr="00326E00" w:rsidRDefault="004A33C6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vMerge/>
            <w:tcBorders>
              <w:bottom w:val="single" w:sz="4" w:space="0" w:color="auto"/>
            </w:tcBorders>
          </w:tcPr>
          <w:p w:rsidR="004A33C6" w:rsidRPr="00326E00" w:rsidRDefault="004A33C6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/>
          </w:tcPr>
          <w:p w:rsidR="004A33C6" w:rsidRPr="00326E00" w:rsidRDefault="004A33C6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A33C6" w:rsidRPr="00326E00" w:rsidTr="004B5B49"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4A33C6" w:rsidRPr="00326E00" w:rsidRDefault="004A33C6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</w:tcBorders>
          </w:tcPr>
          <w:p w:rsidR="004A33C6" w:rsidRPr="00326E00" w:rsidRDefault="004A33C6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</w:tcPr>
          <w:p w:rsidR="004A33C6" w:rsidRPr="00326E00" w:rsidRDefault="004A33C6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</w:tcPr>
          <w:p w:rsidR="004A33C6" w:rsidRPr="00326E00" w:rsidRDefault="004A33C6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bottom w:val="single" w:sz="4" w:space="0" w:color="auto"/>
            </w:tcBorders>
          </w:tcPr>
          <w:p w:rsidR="004A33C6" w:rsidRPr="00326E00" w:rsidRDefault="004A33C6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bottom w:val="single" w:sz="4" w:space="0" w:color="auto"/>
            </w:tcBorders>
          </w:tcPr>
          <w:p w:rsidR="004A33C6" w:rsidRPr="00326E00" w:rsidRDefault="004A33C6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bottom w:val="single" w:sz="4" w:space="0" w:color="auto"/>
            </w:tcBorders>
          </w:tcPr>
          <w:p w:rsidR="004A33C6" w:rsidRPr="00326E00" w:rsidRDefault="004A33C6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vMerge/>
          </w:tcPr>
          <w:p w:rsidR="004A33C6" w:rsidRPr="005B0430" w:rsidRDefault="004A33C6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8" w:type="dxa"/>
            <w:vMerge/>
          </w:tcPr>
          <w:p w:rsidR="004A33C6" w:rsidRPr="005B0430" w:rsidRDefault="004A33C6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33C6" w:rsidRPr="00326E00" w:rsidRDefault="004A33C6" w:rsidP="00EC2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2A06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 пе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дагогов» г. Москва, 540 ч. 2025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4A33C6" w:rsidRPr="00326E00" w:rsidRDefault="004A33C6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2A06">
              <w:rPr>
                <w:rFonts w:ascii="Times New Roman" w:hAnsi="Times New Roman" w:cs="Times New Roman"/>
                <w:sz w:val="16"/>
                <w:szCs w:val="16"/>
              </w:rPr>
              <w:t>«Торговое дело: теория и методика преподавания в профессиональном образовании»</w:t>
            </w:r>
          </w:p>
        </w:tc>
        <w:tc>
          <w:tcPr>
            <w:tcW w:w="926" w:type="dxa"/>
            <w:vMerge/>
            <w:tcBorders>
              <w:bottom w:val="single" w:sz="4" w:space="0" w:color="auto"/>
            </w:tcBorders>
          </w:tcPr>
          <w:p w:rsidR="004A33C6" w:rsidRPr="00326E00" w:rsidRDefault="004A33C6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1A7B34" w:rsidRPr="00326E00" w:rsidTr="004F6919">
        <w:tc>
          <w:tcPr>
            <w:tcW w:w="425" w:type="dxa"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45" w:type="dxa"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Садоева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Олеся Александровна</w:t>
            </w:r>
          </w:p>
        </w:tc>
        <w:tc>
          <w:tcPr>
            <w:tcW w:w="1308" w:type="dxa"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298" w:type="dxa"/>
            <w:vMerge w:val="restart"/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Иностранный язык (английский), </w:t>
            </w:r>
            <w:r w:rsidRPr="001A7B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932" w:type="dxa"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категории</w:t>
            </w:r>
          </w:p>
        </w:tc>
        <w:tc>
          <w:tcPr>
            <w:tcW w:w="1461" w:type="dxa"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ВПО</w:t>
            </w:r>
          </w:p>
        </w:tc>
        <w:tc>
          <w:tcPr>
            <w:tcW w:w="1461" w:type="dxa"/>
            <w:vMerge w:val="restart"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ГОУ ВПО РО "Южно-Российский государственный университет экономики и сервиса" г.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77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Шахты, специальность: Социально-культурный сервис и туризм, квалификация: специалист по </w:t>
            </w:r>
            <w:r w:rsidRPr="00D77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сервису и туризму, 2005г.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34" w:rsidRPr="005B0430" w:rsidRDefault="001A7B34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ФГБОУ "Международный детский центр "Артек",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34" w:rsidRPr="005B0430" w:rsidRDefault="001A7B34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Личностно-профессиональное развитие классного руководителя</w:t>
            </w:r>
          </w:p>
        </w:tc>
        <w:tc>
          <w:tcPr>
            <w:tcW w:w="1418" w:type="dxa"/>
            <w:vMerge w:val="restart"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ООО "Центр инновационного образования и воспитания", 1000 час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2024</w:t>
            </w:r>
          </w:p>
        </w:tc>
        <w:tc>
          <w:tcPr>
            <w:tcW w:w="2158" w:type="dxa"/>
            <w:vMerge w:val="restart"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Преподавание английского языка в образовательной организации, квалификация - учитель, преподаватель английского языка</w:t>
            </w:r>
          </w:p>
        </w:tc>
        <w:tc>
          <w:tcPr>
            <w:tcW w:w="926" w:type="dxa"/>
            <w:tcBorders>
              <w:bottom w:val="single" w:sz="4" w:space="0" w:color="FFFFFF" w:themeColor="background1"/>
            </w:tcBorders>
          </w:tcPr>
          <w:p w:rsidR="001A7B34" w:rsidRPr="004A33C6" w:rsidRDefault="004A33C6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3C6">
              <w:rPr>
                <w:rFonts w:ascii="Times New Roman" w:hAnsi="Times New Roman" w:cs="Times New Roman"/>
                <w:sz w:val="16"/>
                <w:szCs w:val="16"/>
              </w:rPr>
              <w:t>2 года</w:t>
            </w:r>
          </w:p>
        </w:tc>
      </w:tr>
      <w:tr w:rsidR="001A7B34" w:rsidRPr="00326E00" w:rsidTr="004F691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34" w:rsidRPr="005B0430" w:rsidRDefault="001A7B34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ВПО "Ростовский государственный экономический университет (РИНХ)", 16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34" w:rsidRPr="005B0430" w:rsidRDefault="001A7B34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Навыки ведения профилактической деятельности. Формы и методы своевременного выявления первичных признаков злоупотребления псих активными веществами несовершеннолетних</w:t>
            </w:r>
          </w:p>
        </w:tc>
        <w:tc>
          <w:tcPr>
            <w:tcW w:w="141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Национальный центр информационного противодействия терроризму и экстремизму в образовательной среде и сети Интернет ФГАНУ НИИ "</w:t>
            </w:r>
            <w:proofErr w:type="spellStart"/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Спецвузавтоматика</w:t>
            </w:r>
            <w:proofErr w:type="spellEnd"/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", 150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Профилактика социально-негативных явлений в молодежной среде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ФГБУК "Всероссийский центр развития художественного творчества и гуманитарных технологий", 36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Методы формирования и воспитания гражданской идентичности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73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Организация обучения обучающихся с ограниченными возможностями здоровья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"Международный детский центр "Артек", 36 час., 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Воспитательная деятельность кураторов группы (курса) обучающихся в образовательных организациях, реализующих программы СПО [Артек]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ГАУ ДПО РО "Институт развития образования", 108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Использование цифровых инструментов в образовательном процессе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профилактики нарушений законодательства РФ о защите детей от информации, причиняющей вред их здоровью и развитию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Основы преподавания учебных предметов с применением сайта Президента России в </w:t>
            </w: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преподавания с применением МСОИ "МАХ"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45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Луцак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Екатерина Михайловна</w:t>
            </w:r>
          </w:p>
        </w:tc>
        <w:tc>
          <w:tcPr>
            <w:tcW w:w="1308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298" w:type="dxa"/>
            <w:tcBorders>
              <w:bottom w:val="single" w:sz="4" w:space="0" w:color="FFFFFF" w:themeColor="background1"/>
            </w:tcBorders>
          </w:tcPr>
          <w:p w:rsidR="004B5B49" w:rsidRPr="00326E00" w:rsidRDefault="001A7B34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</w:t>
            </w:r>
            <w:r w:rsidR="004B5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изика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32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первая</w:t>
            </w:r>
          </w:p>
        </w:tc>
        <w:tc>
          <w:tcPr>
            <w:tcW w:w="1461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</w:t>
            </w:r>
          </w:p>
        </w:tc>
        <w:tc>
          <w:tcPr>
            <w:tcW w:w="1461" w:type="dxa"/>
            <w:vMerge w:val="restart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Донбасский государственный технический университет, 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Алчевск,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2010г. Бакалавр по направлению подготовки "Горное дело"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ЧОУ ДПО "Донской </w:t>
            </w:r>
            <w:proofErr w:type="spellStart"/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учебно-методический</w:t>
            </w:r>
            <w:proofErr w:type="spellEnd"/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 профессионального образования", 72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Организационно-методическое обеспечение реализации новых ФГОС СПО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33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3A2B33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3A2B33">
              <w:rPr>
                <w:rFonts w:ascii="Times New Roman" w:hAnsi="Times New Roman" w:cs="Times New Roman"/>
                <w:sz w:val="16"/>
                <w:szCs w:val="16"/>
              </w:rPr>
              <w:t>", 300 час.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2022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33">
              <w:rPr>
                <w:rFonts w:ascii="Times New Roman" w:hAnsi="Times New Roman" w:cs="Times New Roman"/>
                <w:sz w:val="16"/>
                <w:szCs w:val="16"/>
              </w:rPr>
              <w:t>Физика: теория и методика преподавания в образовательной организации; квалификация - учитель физики</w:t>
            </w:r>
          </w:p>
        </w:tc>
        <w:tc>
          <w:tcPr>
            <w:tcW w:w="926" w:type="dxa"/>
            <w:tcBorders>
              <w:bottom w:val="single" w:sz="4" w:space="0" w:color="FFFFFF" w:themeColor="background1"/>
            </w:tcBorders>
          </w:tcPr>
          <w:p w:rsidR="004B5B49" w:rsidRPr="004A33C6" w:rsidRDefault="004A33C6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3C6">
              <w:rPr>
                <w:rFonts w:ascii="Times New Roman" w:hAnsi="Times New Roman" w:cs="Times New Roman"/>
                <w:sz w:val="16"/>
                <w:szCs w:val="16"/>
              </w:rPr>
              <w:t>4 года</w:t>
            </w: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ФГБНУ "Институт изучения детства, семьи и воспитания", 36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2023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Алгоритмы межведомственного взаимодействия в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ъектов системы профилактики: уровень образо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ательной организации"</w:t>
            </w:r>
          </w:p>
        </w:tc>
        <w:tc>
          <w:tcPr>
            <w:tcW w:w="1418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33">
              <w:rPr>
                <w:rFonts w:ascii="Times New Roman" w:hAnsi="Times New Roman" w:cs="Times New Roman"/>
                <w:sz w:val="16"/>
                <w:szCs w:val="16"/>
              </w:rPr>
              <w:t>ООО "Центр инновационного образования и воспитания", 904 час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2025</w:t>
            </w:r>
          </w:p>
        </w:tc>
        <w:tc>
          <w:tcPr>
            <w:tcW w:w="2158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33">
              <w:rPr>
                <w:rFonts w:ascii="Times New Roman" w:hAnsi="Times New Roman" w:cs="Times New Roman"/>
                <w:sz w:val="16"/>
                <w:szCs w:val="16"/>
              </w:rPr>
              <w:t>Преподавание математики в образовательных организациях, педагог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A2B33">
              <w:rPr>
                <w:rFonts w:ascii="Times New Roman" w:hAnsi="Times New Roman" w:cs="Times New Roman"/>
                <w:sz w:val="16"/>
                <w:szCs w:val="16"/>
              </w:rPr>
              <w:t>(учи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тель, преподаватель) математики</w:t>
            </w: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ФГБОУ ВО Тамбовский государственный университет имени Г.Р. Державина", 24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2023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Содержательные и технологич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кие аспекты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воспитательной работы в деятель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ности детско-взрослых объединений 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ФГБУК "Всероссийский центр развития художественного творчества и гуманитарных технологий", 36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Методы формирования и воспитания гражданской идентичности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ФГБУК "Всероссийский центр развития художественного творчества и гуманитарных технологий", 36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Воспитание гражданской идентичности посредством проблемно-задачного и проектного подходов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ФГБОУ "Международный детский центр "Артек", 36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Личностно-профессиональное развитие классного руководителя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Национальный центр информационного противодействия терроризму и экстремизму в образовательной среде и сети Интернет ФГАНУ НИИ "</w:t>
            </w:r>
            <w:proofErr w:type="spellStart"/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Спецвузавтоматика</w:t>
            </w:r>
            <w:proofErr w:type="spellEnd"/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", 150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социально-негативных явлений в молодежной среде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A2B33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ЧОУ ДПО "Институт переподготовки и повышения квалификации", 72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учебной деятельности обучающихся по ос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оению учебных предметов СПО и ДПП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73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обучения обучающихся с ограниченными возможностями здоровья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ГАУ ДПО РО "Институт развития образования", 72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Использование цифровых инструментов в образовательном процессе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ЧОУ ДПО "Институт переподготовки и повышения квалификации", 36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Способность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36 час, 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добровольческой и волонтерской деятельности в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36 час,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Сетевичок</w:t>
            </w:r>
            <w:proofErr w:type="spellEnd"/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 школьная защита от интернет-мошенников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54 час,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преподавания физики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ФГБОУ "Международный детский центр "Артек", 36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Воспитательная деятельность кураторов группы (курса) обучающихся в образовательных организациях, реализующих программы СПО [Артек]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7B34" w:rsidRPr="003A2B33" w:rsidTr="004F6919">
        <w:tc>
          <w:tcPr>
            <w:tcW w:w="425" w:type="dxa"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45" w:type="dxa"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Ибрагимова Ирина Александровна</w:t>
            </w:r>
          </w:p>
        </w:tc>
        <w:tc>
          <w:tcPr>
            <w:tcW w:w="1308" w:type="dxa"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298" w:type="dxa"/>
            <w:vMerge w:val="restart"/>
          </w:tcPr>
          <w:p w:rsidR="001A7B34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</w:t>
            </w:r>
          </w:p>
          <w:p w:rsidR="001A7B34" w:rsidRPr="00326E00" w:rsidRDefault="00603706" w:rsidP="006037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Математика , </w:t>
            </w:r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Прикладные компьютерные программы в профессиональной деятельности</w:t>
            </w:r>
          </w:p>
        </w:tc>
        <w:tc>
          <w:tcPr>
            <w:tcW w:w="932" w:type="dxa"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первая</w:t>
            </w:r>
          </w:p>
        </w:tc>
        <w:tc>
          <w:tcPr>
            <w:tcW w:w="1461" w:type="dxa"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</w:t>
            </w:r>
          </w:p>
        </w:tc>
        <w:tc>
          <w:tcPr>
            <w:tcW w:w="1461" w:type="dxa"/>
            <w:vMerge w:val="restart"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A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ГБОУ СПО РО "Каменский педагогический колледж" г .Каменск-Шахтинский Ростовской области, 2012 год, по специальности: Информатика, квалификация: Учитель информатики основной общеобразовательной школы.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34" w:rsidRPr="00667062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развития", 36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2023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34" w:rsidRPr="00667062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Медиация и восстановительные технологии в образовании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A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"Институт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F2A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развития образования, повышения квалификации и переподготовки", 300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Теория и методика преподавания дисциплины "Информационные технологии в профессиональной деятельности" в образовательном учреждении</w:t>
            </w:r>
          </w:p>
        </w:tc>
        <w:tc>
          <w:tcPr>
            <w:tcW w:w="926" w:type="dxa"/>
            <w:tcBorders>
              <w:bottom w:val="single" w:sz="4" w:space="0" w:color="FFFFFF" w:themeColor="background1"/>
            </w:tcBorders>
          </w:tcPr>
          <w:p w:rsidR="001A7B34" w:rsidRPr="003A2B33" w:rsidRDefault="004A33C6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года</w:t>
            </w:r>
          </w:p>
        </w:tc>
      </w:tr>
      <w:tr w:rsidR="001A7B34" w:rsidRPr="003A2B33" w:rsidTr="004F691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34" w:rsidRPr="00667062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ФГБОУ "Всеро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сийский детский центр "Смена", 88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2023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34" w:rsidRPr="00667062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</w:p>
        </w:tc>
        <w:tc>
          <w:tcPr>
            <w:tcW w:w="1418" w:type="dxa"/>
            <w:tcBorders>
              <w:bottom w:val="single" w:sz="4" w:space="0" w:color="FFFFFF" w:themeColor="background1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904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2023</w:t>
            </w:r>
          </w:p>
        </w:tc>
        <w:tc>
          <w:tcPr>
            <w:tcW w:w="2158" w:type="dxa"/>
            <w:tcBorders>
              <w:bottom w:val="single" w:sz="4" w:space="0" w:color="FFFFFF" w:themeColor="background1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Преподавание математики в образовательных организациях</w:t>
            </w: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7B34" w:rsidRPr="003A2B33" w:rsidTr="004F691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34" w:rsidRPr="00667062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развития", 49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34" w:rsidRPr="00667062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профилактики суицидального поведения детей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7B34" w:rsidRPr="003A2B33" w:rsidTr="004F691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1A7B34" w:rsidRPr="00667062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ФГБУК "Всероссийский центр развития художественного творчества и гуманитарных технологий", 36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</w:tcPr>
          <w:p w:rsidR="001A7B34" w:rsidRPr="00667062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Методы формирования и воспитания гражданской идентичности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7B34" w:rsidRPr="003A2B33" w:rsidTr="004F691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1A7B34" w:rsidRPr="00667062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73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</w:tcPr>
          <w:p w:rsidR="001A7B34" w:rsidRPr="00667062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обучения обучающихся с ограниченными возможностями здоровья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7B34" w:rsidRPr="003A2B33" w:rsidTr="004F691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1A7B34" w:rsidRPr="00667062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ФГБУК "Всероссийский центр развития художественного творчества и гуманитарных технологий", 36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</w:tcPr>
          <w:p w:rsidR="001A7B34" w:rsidRPr="00667062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Воспитание гражданской идентичности посредством проблемно-задачного и проектного подходов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Национальный центр информационного противодействия терроризму и экстремизму в образовательной среде и сети Интернет ФГАНУ НИИ "</w:t>
            </w:r>
            <w:proofErr w:type="spellStart"/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Спецвузавтоматика</w:t>
            </w:r>
            <w:proofErr w:type="spellEnd"/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", 150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социально-негативных явлений в молодежной среде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ГАУ ДПО РО "Институт развития образования", 72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Использование цифровых инструментов в образовательном процессе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ФГБОУ "Международный детский центр "Артек", 36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Современный классный руководитель: проектирование и организация воспитательной деятельности в общеобразовательной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36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Обработка персональных данных в 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72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основы деятельности работников образования по применению искусственного интеллекта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72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профилактики нарушений законодательства РФ о защите детей от информации, причиняющей вред их здоровью и развитию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72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Основы преподавания учебных предметов с применением сайта Президента России в </w:t>
            </w: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36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преподавания с применением МСОИ "МАХ"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36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интернет-мошенничества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36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социальной защиты инвалидов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18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цифровой грамотности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36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Вопросы профилактики и противодействия коррупции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350542">
        <w:tc>
          <w:tcPr>
            <w:tcW w:w="42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3505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ГАУ ДПО РО "Институт развития образования", 108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3505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Формирование функциональной грамотности обучающихся на занятиях по информатике в контексте актуализированных ФГОС СПО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15FB1" w:rsidRPr="003A2B33" w:rsidTr="00F15FB1">
        <w:tc>
          <w:tcPr>
            <w:tcW w:w="425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45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Гарипова Татьяна Анатольевна</w:t>
            </w:r>
          </w:p>
        </w:tc>
        <w:tc>
          <w:tcPr>
            <w:tcW w:w="1308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298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Основы безопасности и защиты Родины, </w:t>
            </w:r>
            <w:r w:rsidR="00B13A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Безопасность жизнедеятельности,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932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категории</w:t>
            </w:r>
          </w:p>
        </w:tc>
        <w:tc>
          <w:tcPr>
            <w:tcW w:w="1461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ВПО</w:t>
            </w:r>
          </w:p>
        </w:tc>
        <w:tc>
          <w:tcPr>
            <w:tcW w:w="1461" w:type="dxa"/>
            <w:vMerge w:val="restart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Донская государственная академия сервиса « Экономика и управление на предприятии», 1996 г.</w:t>
            </w:r>
          </w:p>
        </w:tc>
        <w:tc>
          <w:tcPr>
            <w:tcW w:w="1935" w:type="dxa"/>
          </w:tcPr>
          <w:p w:rsidR="00F15FB1" w:rsidRPr="00763B88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БФ « Семья Вместе», 28 ч., 2024</w:t>
            </w:r>
          </w:p>
        </w:tc>
        <w:tc>
          <w:tcPr>
            <w:tcW w:w="1848" w:type="dxa"/>
          </w:tcPr>
          <w:p w:rsidR="00F15FB1" w:rsidRPr="00763B88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«Адаптивная физическая культура для детей с ограниченными возможностями здоровья»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893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Преподавание "Основ безопасности и защиты Родины" в образовательных организациях</w:t>
            </w:r>
          </w:p>
        </w:tc>
        <w:tc>
          <w:tcPr>
            <w:tcW w:w="926" w:type="dxa"/>
            <w:tcBorders>
              <w:bottom w:val="single" w:sz="4" w:space="0" w:color="FFFFFF" w:themeColor="background1"/>
            </w:tcBorders>
          </w:tcPr>
          <w:p w:rsidR="00F15FB1" w:rsidRPr="003A2B33" w:rsidRDefault="004A33C6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года</w:t>
            </w:r>
          </w:p>
        </w:tc>
      </w:tr>
      <w:tr w:rsidR="00F15FB1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B1" w:rsidRPr="00763B88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ФГБОУ "Международный </w:t>
            </w: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детский центр "Артек", 36 час., 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B1" w:rsidRPr="00763B88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Воспитательная деятельность кураторов группы </w:t>
            </w: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(курса) обучающихся в образовательных организациях, реализующих программы СПО [Артек]</w:t>
            </w:r>
          </w:p>
        </w:tc>
        <w:tc>
          <w:tcPr>
            <w:tcW w:w="1418" w:type="dxa"/>
            <w:tcBorders>
              <w:bottom w:val="single" w:sz="4" w:space="0" w:color="FFFFFF" w:themeColor="background1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34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ООО «Центр инновационного образования и </w:t>
            </w:r>
            <w:r w:rsidRPr="003434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воспитания» г. Саратов, 2023 г. 300 ч.</w:t>
            </w:r>
          </w:p>
        </w:tc>
        <w:tc>
          <w:tcPr>
            <w:tcW w:w="2158" w:type="dxa"/>
            <w:tcBorders>
              <w:bottom w:val="single" w:sz="4" w:space="0" w:color="FFFFFF" w:themeColor="background1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34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«Преподавание физической культуры в </w:t>
            </w:r>
            <w:r w:rsidRPr="003434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образовательных организациях»</w:t>
            </w: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36 час,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гражданской обороны и защиты от чрезвычайных ситуаций природного и техногенного характера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434DD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4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ВО «Российский университет спорта» «ГЦОЛИФК», г. Москва, 2022 г. 300 ч.</w:t>
            </w: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434DD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4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Инструктор по спорту, специалист центра тестирования ВФСК «Готов к труду и обороне» (ГТО)</w:t>
            </w: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72 час, 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основы деятельности работников образования по применению искусственного интеллекта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72 час, 2026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преподавания исторического просвещения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603706">
        <w:tc>
          <w:tcPr>
            <w:tcW w:w="42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36 час, 2026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Основы </w:t>
            </w:r>
            <w:r w:rsidR="00F15FB1"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преподавания</w:t>
            </w: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профилактики потребления алкоголя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1999" w:rsidRPr="003A2B33" w:rsidTr="00AD5BE8">
        <w:trPr>
          <w:trHeight w:val="340"/>
        </w:trPr>
        <w:tc>
          <w:tcPr>
            <w:tcW w:w="425" w:type="dxa"/>
            <w:tcBorders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45" w:type="dxa"/>
            <w:tcBorders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Тишенина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Ирина Александровна</w:t>
            </w:r>
          </w:p>
        </w:tc>
        <w:tc>
          <w:tcPr>
            <w:tcW w:w="1308" w:type="dxa"/>
            <w:tcBorders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298" w:type="dxa"/>
            <w:vMerge w:val="restart"/>
          </w:tcPr>
          <w:p w:rsidR="00CF1999" w:rsidRPr="00326E00" w:rsidRDefault="00CF1999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Основы финансовой грамотности, индивидуальный проект, </w:t>
            </w:r>
          </w:p>
          <w:p w:rsidR="00CF1999" w:rsidRPr="00603706" w:rsidRDefault="00CF1999" w:rsidP="006037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Экономика и основы анализа финансово-хозяйственной деятельности торговой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Правовое обеспечение профессиональной </w:t>
            </w:r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Основы предпринимательства</w:t>
            </w:r>
          </w:p>
          <w:p w:rsidR="00CF1999" w:rsidRPr="00326E00" w:rsidRDefault="00CF1999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первая</w:t>
            </w:r>
          </w:p>
        </w:tc>
        <w:tc>
          <w:tcPr>
            <w:tcW w:w="1461" w:type="dxa"/>
            <w:tcBorders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ВПО</w:t>
            </w:r>
          </w:p>
        </w:tc>
        <w:tc>
          <w:tcPr>
            <w:tcW w:w="1461" w:type="dxa"/>
            <w:vMerge w:val="restart"/>
            <w:tcBorders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ФГБОУ ВПО «Донской государственный технический университет» г. Ростов-на-Дону, квалификация - маркетолог по специальности: маркетинг, 2015 г.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763B88" w:rsidRDefault="00CF199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развития", 36 час, 2023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763B88" w:rsidRDefault="00CF199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Медиация и восстановительные технологии в образовании</w:t>
            </w:r>
          </w:p>
        </w:tc>
        <w:tc>
          <w:tcPr>
            <w:tcW w:w="1418" w:type="dxa"/>
            <w:vMerge w:val="restart"/>
          </w:tcPr>
          <w:p w:rsidR="00CF1999" w:rsidRPr="003A2B33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Столичный учебный центр, 600 час., 2021</w:t>
            </w:r>
          </w:p>
        </w:tc>
        <w:tc>
          <w:tcPr>
            <w:tcW w:w="2158" w:type="dxa"/>
            <w:vMerge w:val="restart"/>
            <w:tcBorders>
              <w:bottom w:val="single" w:sz="4" w:space="0" w:color="auto"/>
            </w:tcBorders>
          </w:tcPr>
          <w:p w:rsidR="00CF1999" w:rsidRPr="003A2B33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Учитель, преподаватель экономики: Преподавание экономики в образовательной организации», квалификация: учитель, преподаватель экономики</w:t>
            </w:r>
          </w:p>
        </w:tc>
        <w:tc>
          <w:tcPr>
            <w:tcW w:w="926" w:type="dxa"/>
            <w:tcBorders>
              <w:bottom w:val="single" w:sz="4" w:space="0" w:color="FFFFFF" w:themeColor="background1"/>
            </w:tcBorders>
          </w:tcPr>
          <w:p w:rsidR="00CF1999" w:rsidRPr="003A2B33" w:rsidRDefault="004A33C6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лет</w:t>
            </w:r>
          </w:p>
        </w:tc>
      </w:tr>
      <w:tr w:rsidR="00CF1999" w:rsidRPr="003A2B33" w:rsidTr="00AD5BE8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763B88" w:rsidRDefault="00CF199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"Всероссийский детский центр "Орленок", 36 час, 2023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763B88" w:rsidRDefault="00CF199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F1999" w:rsidRPr="003A2B33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1999" w:rsidRPr="003A2B33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A2B33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1999" w:rsidRPr="003A2B33" w:rsidTr="00550167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763B88" w:rsidRDefault="00CF199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ФГБНУ "Институт изучения детства, семьи и воспитания", 36 час, 2023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763B88" w:rsidRDefault="00CF199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Алгоритмы межведомственного взаимодействия в деятельности </w:t>
            </w: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субъектов системы профилактики: уровень образо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ательной организации"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F1999" w:rsidRPr="003A2B33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ООО "Центр инновационного образования и </w:t>
            </w:r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воспитания", 969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2023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:rsidR="00CF1999" w:rsidRPr="003A2B33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Преподавание истории в образовательных организациях</w:t>
            </w: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A2B33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1999" w:rsidRPr="003A2B33" w:rsidTr="00550167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763B88" w:rsidRDefault="00CF199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73 час., 2024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763B88" w:rsidRDefault="00CF199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обучения обучающихся с ограниченными возможностями здоровья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CF1999" w:rsidRPr="003A2B33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CF1999" w:rsidRPr="003A2B33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A2B33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1999" w:rsidRPr="003A2B33" w:rsidTr="00550167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763B88" w:rsidRDefault="00CF199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"Международный детский центр "Артек", 36 час., 2024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763B88" w:rsidRDefault="00CF199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Личностно-профессиональное развитие классного руководителя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A2B33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A2B33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A2B33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"Образовательный центр "ИТ-перемена", 72 час., 2024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Преподавание основ финансовой грамотности в условиях реализации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час., 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преподавания учебных предметов с применением сайта Президента России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Современные основы деятельности работников образования по применению искусственного интеллекта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Обработка персональных данных в 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Современные основы деятельности работников образования по реализации государственной языковой политики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преподавания финансовой грамотности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73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финансовой грамотности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73 час.,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Вопросы профилактики и противодействия коррупции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ЧОУ ДПО "Институт переподготовки и повышения квалификации", 36 час,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Методика преподавания экономики в соответствии с ФГОС СПО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DE3C1A">
        <w:tc>
          <w:tcPr>
            <w:tcW w:w="42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"Международный детский центр "Артек", 36 час.,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Воспитательная деятельность кураторов группы (курса) обучающихся в образовательных организациях, реализующих программы СПО [Артек]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C2A06" w:rsidRPr="003A2B33" w:rsidTr="00DE3C1A">
        <w:tc>
          <w:tcPr>
            <w:tcW w:w="425" w:type="dxa"/>
            <w:tcBorders>
              <w:bottom w:val="single" w:sz="4" w:space="0" w:color="FFFFFF" w:themeColor="background1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45" w:type="dxa"/>
            <w:tcBorders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Зубкова Надежда Витальевна</w:t>
            </w:r>
          </w:p>
        </w:tc>
        <w:tc>
          <w:tcPr>
            <w:tcW w:w="1308" w:type="dxa"/>
            <w:tcBorders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Преподаватель/мастер п/о </w:t>
            </w:r>
          </w:p>
        </w:tc>
        <w:tc>
          <w:tcPr>
            <w:tcW w:w="1298" w:type="dxa"/>
            <w:vMerge w:val="restart"/>
            <w:tcBorders>
              <w:bottom w:val="nil"/>
            </w:tcBorders>
          </w:tcPr>
          <w:p w:rsidR="00EC2A06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Эксплуатация торгово-технологического оборудования и охрана труда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</w:p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Автоматизация торгово-технологических процессов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МДК.01.01 </w:t>
            </w:r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торгово-сбытовой деятельности на внутреннем и внешнем рынках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МДК.01.02 </w:t>
            </w:r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продаж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МДК.01.03 </w:t>
            </w:r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и осуществление </w:t>
            </w:r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закупок для государственных, муниципальных и корпоративных нужд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МДК.02.01 </w:t>
            </w:r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товароведения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МДК.02.02 </w:t>
            </w:r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Товароведение потребительских товаров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МДК.02.03 </w:t>
            </w:r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Оценка качества и основы экспертизы потребительских товаров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МДК.02.04 </w:t>
            </w:r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ассортиментом товаров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учебная практика, производственная практика</w:t>
            </w:r>
          </w:p>
        </w:tc>
        <w:tc>
          <w:tcPr>
            <w:tcW w:w="932" w:type="dxa"/>
            <w:tcBorders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высшая</w:t>
            </w:r>
          </w:p>
        </w:tc>
        <w:tc>
          <w:tcPr>
            <w:tcW w:w="1461" w:type="dxa"/>
            <w:tcBorders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</w:t>
            </w:r>
          </w:p>
        </w:tc>
        <w:tc>
          <w:tcPr>
            <w:tcW w:w="1461" w:type="dxa"/>
            <w:tcBorders>
              <w:bottom w:val="nil"/>
            </w:tcBorders>
          </w:tcPr>
          <w:p w:rsidR="00EC2A06" w:rsidRPr="00603706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Антрацитовский</w:t>
            </w:r>
            <w:proofErr w:type="spellEnd"/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горный техникум, специальность «Горное машиностроение», квалификация - техник-технолог, 1983 г.</w:t>
            </w:r>
          </w:p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ФГБОУ ВПО «Донской государственный технический университет» г. Ростов-на-Дону, квалификация - маркетолог по специальности: маркетинг, 2015 г.</w:t>
            </w: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:rsidR="00EC2A06" w:rsidRPr="00603706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Национальный центр информационного противодействия терроризму и экстремизму в образовательной среде и сети Интернет ФГАНУ НИИ "</w:t>
            </w:r>
            <w:proofErr w:type="spellStart"/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Спецвузавтоматика</w:t>
            </w:r>
            <w:proofErr w:type="spellEnd"/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", 150 час, 2023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EC2A06" w:rsidRPr="00603706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социально-негативных явлений в молодежной среде</w:t>
            </w:r>
          </w:p>
        </w:tc>
        <w:tc>
          <w:tcPr>
            <w:tcW w:w="1418" w:type="dxa"/>
            <w:tcBorders>
              <w:bottom w:val="nil"/>
            </w:tcBorders>
          </w:tcPr>
          <w:p w:rsidR="00EC2A06" w:rsidRPr="00F15FB1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2019, ЧУ «Образовательная организация ДПО «Международная академия экспертизы и оценки», 600 час, 2019</w:t>
            </w:r>
          </w:p>
        </w:tc>
        <w:tc>
          <w:tcPr>
            <w:tcW w:w="2158" w:type="dxa"/>
            <w:tcBorders>
              <w:bottom w:val="nil"/>
            </w:tcBorders>
          </w:tcPr>
          <w:p w:rsidR="00EC2A06" w:rsidRPr="00F15FB1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Товароведение и торговое дело, квалификации специалист в области торгового дела, товароведа</w:t>
            </w:r>
          </w:p>
        </w:tc>
        <w:tc>
          <w:tcPr>
            <w:tcW w:w="926" w:type="dxa"/>
            <w:tcBorders>
              <w:bottom w:val="nil"/>
            </w:tcBorders>
          </w:tcPr>
          <w:p w:rsidR="00EC2A06" w:rsidRPr="003A2B33" w:rsidRDefault="004A33C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лет</w:t>
            </w:r>
          </w:p>
        </w:tc>
      </w:tr>
      <w:tr w:rsidR="00EC2A06" w:rsidRPr="003A2B33" w:rsidTr="00DE3C1A">
        <w:tc>
          <w:tcPr>
            <w:tcW w:w="425" w:type="dxa"/>
            <w:tcBorders>
              <w:top w:val="nil"/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6037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037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ФГБУК "Всероссийский центр развития художественного творчества и гуманитарных технологий" 36 ч.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6037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037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"Воспитание гражданской идентичности посредством проблемно-задачного и проектного подходов"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C2A06" w:rsidRPr="003A2B33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C2A06" w:rsidRPr="003A2B33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EC2A06" w:rsidRPr="003A2B33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C2A06" w:rsidRPr="003A2B33" w:rsidTr="00DE3C1A">
        <w:tc>
          <w:tcPr>
            <w:tcW w:w="425" w:type="dxa"/>
            <w:tcBorders>
              <w:top w:val="nil"/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6037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037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 Единый урок, 73 час., 2024 г. (удостоверение с отличием)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6037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037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«Организация обучения обучающихся с ОВЗ»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C2A06" w:rsidRPr="003A2B33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C2A06" w:rsidRPr="003A2B33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EC2A06" w:rsidRPr="003A2B33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C2A06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6037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037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ФГБУК "Всероссийский центр развития художественного творчества и гуманитарных технологий" 36 ч. 2024 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6037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037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"Методы формирования и воспитания гражданской идентичности"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2A06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6037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037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ГАУ ДПО РО «Институт развития образования», 108 ч., 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6037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037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«Использование цифровых инструментов в образовательном процессе»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2A06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6037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2A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«Центр инновационного образования и воспитания»,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6037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2A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Торговое дело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2A06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EC2A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2A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EC2A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2A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Современные основы деятельности работников образования по применению искусственного интеллекта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2A06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EC2A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2A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EC2A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2A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Обработка персональных данных в образовательных организациях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2A06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EC2A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2A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EC2A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2A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преподавания с применением МСОИ "МАХ" в соответствии с обновленными ФГОС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2A06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EC2A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2A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EC2A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2A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Организация профилактики нарушений законодательства Российской Федерации о защите детей от информации, </w:t>
            </w:r>
            <w:r w:rsidRPr="00EC2A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причиняющей вред их здоровью и развитию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2A06" w:rsidRPr="00350542" w:rsidTr="004A33C6">
        <w:tc>
          <w:tcPr>
            <w:tcW w:w="425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EC2A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2A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EC2A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2A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преподавания учебных предметов с применением сайта Президента России в соответствии с обновленными ФГОС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2A06" w:rsidRPr="00350542" w:rsidTr="004A33C6"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single" w:sz="4" w:space="0" w:color="auto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single" w:sz="4" w:space="0" w:color="auto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single" w:sz="4" w:space="0" w:color="auto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single" w:sz="4" w:space="0" w:color="auto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single" w:sz="4" w:space="0" w:color="auto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single" w:sz="4" w:space="0" w:color="auto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6037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2A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«Центр инновационного образования и воспитания»,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6037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2A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предпринимательского права Российской Федерации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bottom w:val="single" w:sz="4" w:space="0" w:color="auto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325EC" w:rsidRPr="00350542" w:rsidTr="004A33C6"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C325EC" w:rsidRPr="00350542" w:rsidRDefault="00C325E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45" w:type="dxa"/>
            <w:tcBorders>
              <w:top w:val="single" w:sz="4" w:space="0" w:color="auto"/>
              <w:bottom w:val="nil"/>
            </w:tcBorders>
          </w:tcPr>
          <w:p w:rsidR="00C325EC" w:rsidRPr="00350542" w:rsidRDefault="00C325E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Скворцова Марина Николаевна</w:t>
            </w:r>
          </w:p>
        </w:tc>
        <w:tc>
          <w:tcPr>
            <w:tcW w:w="1308" w:type="dxa"/>
            <w:tcBorders>
              <w:top w:val="single" w:sz="4" w:space="0" w:color="auto"/>
              <w:bottom w:val="nil"/>
            </w:tcBorders>
          </w:tcPr>
          <w:p w:rsidR="00C325EC" w:rsidRPr="00350542" w:rsidRDefault="00C325E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298" w:type="dxa"/>
            <w:tcBorders>
              <w:top w:val="single" w:sz="4" w:space="0" w:color="auto"/>
              <w:bottom w:val="nil"/>
            </w:tcBorders>
          </w:tcPr>
          <w:p w:rsidR="00C325EC" w:rsidRPr="00350542" w:rsidRDefault="00C325E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Информатика </w:t>
            </w:r>
          </w:p>
        </w:tc>
        <w:tc>
          <w:tcPr>
            <w:tcW w:w="932" w:type="dxa"/>
            <w:tcBorders>
              <w:top w:val="single" w:sz="4" w:space="0" w:color="auto"/>
              <w:bottom w:val="nil"/>
            </w:tcBorders>
          </w:tcPr>
          <w:p w:rsidR="00C325EC" w:rsidRPr="00350542" w:rsidRDefault="00C325E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Высшая </w:t>
            </w:r>
          </w:p>
        </w:tc>
        <w:tc>
          <w:tcPr>
            <w:tcW w:w="1461" w:type="dxa"/>
            <w:tcBorders>
              <w:top w:val="single" w:sz="4" w:space="0" w:color="auto"/>
              <w:bottom w:val="nil"/>
            </w:tcBorders>
          </w:tcPr>
          <w:p w:rsidR="00C325EC" w:rsidRPr="00350542" w:rsidRDefault="00C325E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ВПО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bottom w:val="nil"/>
            </w:tcBorders>
          </w:tcPr>
          <w:p w:rsidR="00C325EC" w:rsidRPr="00350542" w:rsidRDefault="00C325E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ВПО «Южно-Российский государственный технический университет (НПИ)», квалификация - менеджер по специальности: государственное и муниципальное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управление, 2013 г.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EC" w:rsidRPr="00CF1999" w:rsidRDefault="00C325EC" w:rsidP="00CF19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  <w:r w:rsidRPr="00CF1999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Национальный центр информационного противодействия терроризму и экстремизму в образовательной среде и сети Интернет ФГАНУ НИИ "</w:t>
            </w:r>
            <w:proofErr w:type="spellStart"/>
            <w:r w:rsidRPr="00CF1999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Спецвузавтоматика</w:t>
            </w:r>
            <w:proofErr w:type="spellEnd"/>
            <w:r w:rsidRPr="00CF1999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", 150 час, 2023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EC" w:rsidRPr="00CF1999" w:rsidRDefault="00C325EC" w:rsidP="00CF19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  <w:r w:rsidRPr="00CF1999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Профилактика социально-негативных явлений в молодежной среде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25EC" w:rsidRPr="00CF1999" w:rsidRDefault="00C325EC" w:rsidP="00CF19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  <w:r w:rsidRPr="00CF1999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ООО "Центр инновационного образования и воспитания", 285 час., 2020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:rsidR="00C325EC" w:rsidRPr="00CF1999" w:rsidRDefault="00C325EC" w:rsidP="00CF19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  <w:r w:rsidRPr="00CF1999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Цифровая грамотность педагогического работника</w:t>
            </w:r>
          </w:p>
        </w:tc>
        <w:tc>
          <w:tcPr>
            <w:tcW w:w="926" w:type="dxa"/>
            <w:tcBorders>
              <w:top w:val="single" w:sz="4" w:space="0" w:color="auto"/>
              <w:bottom w:val="nil"/>
            </w:tcBorders>
          </w:tcPr>
          <w:p w:rsidR="00C325EC" w:rsidRPr="00350542" w:rsidRDefault="004A33C6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лет</w:t>
            </w:r>
            <w:bookmarkStart w:id="0" w:name="_GoBack"/>
            <w:bookmarkEnd w:id="0"/>
          </w:p>
        </w:tc>
      </w:tr>
      <w:tr w:rsidR="00C325EC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325EC" w:rsidRDefault="00C325E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325EC" w:rsidRDefault="00C325E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325EC" w:rsidRDefault="00C325E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325EC" w:rsidRDefault="00C325E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325EC" w:rsidRDefault="00C325E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325EC" w:rsidRDefault="00C325E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top w:val="nil"/>
              <w:bottom w:val="nil"/>
            </w:tcBorders>
          </w:tcPr>
          <w:p w:rsidR="00C325EC" w:rsidRPr="00CF1999" w:rsidRDefault="00C325E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EC" w:rsidRPr="00EC2A06" w:rsidRDefault="00C325E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Министерство просвещения РФ, ФГБОУ ДПО "Институт развития профессионального образования", 72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EC" w:rsidRPr="00EC2A06" w:rsidRDefault="00C325E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Дополнительная профессиональная программа повышения квалификации преподавателей и мастеров производственного обучения в центрах повышения квалификации кадров среднего профессионального образования по компетенции "Веб-технологии"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25EC" w:rsidRPr="00CF1999" w:rsidRDefault="00C325EC" w:rsidP="00CF19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F19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"Столичный учебный центр", 300 час., 2019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:rsidR="00C325EC" w:rsidRPr="00CF1999" w:rsidRDefault="00C325EC" w:rsidP="00CF19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F19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информационных технологий: Теория и методика преподавания в образовательной организации, квалификация - преподаватель информационных технологий</w:t>
            </w: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325EC" w:rsidRPr="00350542" w:rsidRDefault="00C325E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ФГБУК "Всероссийский центр развития художественного творчества и гуманитарных технологий", 36 час,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Содержание и технологии работы педагога по организации работы по привитию детям навыков безопасного участия в дорожном движении и вовлечению их в деятельность отрядов </w:t>
            </w: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юных инспекторов движения"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F19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Шахтинский институт (филиал) ФГБОУ ВО «Южно-Российский государственный политехнический университет (НПИ) имени М.И. Платова», 508 часов 2016</w:t>
            </w:r>
          </w:p>
        </w:tc>
        <w:tc>
          <w:tcPr>
            <w:tcW w:w="2158" w:type="dxa"/>
            <w:tcBorders>
              <w:top w:val="single" w:sz="4" w:space="0" w:color="auto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F19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«Профессиональное обучение (педагогика среднего профессионального образования)» Квалификация: педагог </w:t>
            </w: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Российской общество "Знание", Сертификат С.27495950,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Профилактика распространения идеологии неонацизма в детской и молодежной среде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ЧОУ ДПО "Институт переподготовки и повышения квалификации", 36 час.,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Способность понимать принципы работы современных информационных технологий и использовать из для решения задач профессиональной деятельности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ФГБУК "Всероссийский центр развития художественного творчества и гуманитарных технологий", 36 час,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Методы формирования и воспитания гражданской идентичности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ФГБУК "Всероссийский центр развития художественного творчества и гуманитарных технологий", 36 час,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Воспитание гражданской идентичности посредством проблемно-задачного и проектного подходов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Обработка персональных данных в образовательных организациях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ГОУ ДПО "Коми республиканский институт развития образования", 16 час,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Ключевые аспекты инклюзивного образования в условиях введения ФГОС образования обучающихся с ОВЗ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"Международный детский центр "Артек", 36 час,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Личностно-профессиональное развитие классного руководителя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Национальный центр информационного противодействия </w:t>
            </w: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терроризму и экстремизму в образовательной среде и сети Интернет ФГАНУ НИИ "</w:t>
            </w:r>
            <w:proofErr w:type="spellStart"/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Спецвузавтоматика</w:t>
            </w:r>
            <w:proofErr w:type="spellEnd"/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", 150 час,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Профилактика социально-негативных </w:t>
            </w: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явлений в молодежной среде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</w:t>
            </w:r>
            <w:r w:rsidR="00C325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Развитие государственно-общественного управления образованием в целях реализации положений Федерального закона от 29.12.2012 №273-ФЗ "Об образования в Российской Федерации"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</w:t>
            </w:r>
            <w:r w:rsidR="00C325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предпринимательского права Российской Федерации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</w:t>
            </w:r>
            <w:r w:rsidR="00C325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профилактики нарушений законодательства РФ о защите детей от информации, причиняющей вред их здоровью и развитию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</w:t>
            </w:r>
            <w:r w:rsidR="00C325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преподавания учебных предметов с применением сайта Президента России в соответствии с обновленными ФГОС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</w:t>
            </w:r>
            <w:r w:rsidR="00C325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преподавания с применением МСОИ "МАХ" в соответствии с обновленными ФГОС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</w:t>
            </w:r>
            <w:r w:rsidR="00C325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Сетевичок</w:t>
            </w:r>
            <w:proofErr w:type="spellEnd"/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 школьная защита от интернет-мошенников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ООО "Центр инновационного </w:t>
            </w: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образования и воспитания", 36 час</w:t>
            </w:r>
            <w:r w:rsidR="00C325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Основы добровольческой и </w:t>
            </w: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волонтерской деятельности в образовательной организации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ГАУ ДПО РО "Институт</w:t>
            </w:r>
            <w:r w:rsidR="00C325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развития образования", 108 час,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Формирование функциональной грамотности обучающихся на занятиях по информатике в контексте актуализированных ФГОС СПО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single" w:sz="4" w:space="0" w:color="auto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single" w:sz="4" w:space="0" w:color="auto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single" w:sz="4" w:space="0" w:color="auto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single" w:sz="4" w:space="0" w:color="auto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single" w:sz="4" w:space="0" w:color="auto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single" w:sz="4" w:space="0" w:color="auto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"Международный детский центр "</w:t>
            </w:r>
            <w:r w:rsidR="00C325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Артек", 36 час,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Воспитательная деятельность кураторов группы (курса) обучающихся в образовательных организациях, реализующих программы СПО [Артек]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single" w:sz="4" w:space="0" w:color="auto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326E00" w:rsidRPr="00350542" w:rsidRDefault="00326E00" w:rsidP="003A2B3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326E00" w:rsidRPr="00350542" w:rsidRDefault="00326E00" w:rsidP="0066706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sectPr w:rsidR="00326E00" w:rsidRPr="00350542" w:rsidSect="00326E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00"/>
    <w:rsid w:val="00035A02"/>
    <w:rsid w:val="00100EC4"/>
    <w:rsid w:val="001A7B34"/>
    <w:rsid w:val="002A00D9"/>
    <w:rsid w:val="002F5018"/>
    <w:rsid w:val="00301993"/>
    <w:rsid w:val="00326E00"/>
    <w:rsid w:val="00350542"/>
    <w:rsid w:val="00390F11"/>
    <w:rsid w:val="003A2B33"/>
    <w:rsid w:val="004033E2"/>
    <w:rsid w:val="004A33C6"/>
    <w:rsid w:val="004B5B49"/>
    <w:rsid w:val="004C7F26"/>
    <w:rsid w:val="004F6919"/>
    <w:rsid w:val="00555629"/>
    <w:rsid w:val="00593AB7"/>
    <w:rsid w:val="005B0430"/>
    <w:rsid w:val="00603706"/>
    <w:rsid w:val="00667062"/>
    <w:rsid w:val="006D0DA6"/>
    <w:rsid w:val="00763B88"/>
    <w:rsid w:val="007F1280"/>
    <w:rsid w:val="009E16A1"/>
    <w:rsid w:val="00B131E4"/>
    <w:rsid w:val="00B13AEA"/>
    <w:rsid w:val="00BC3423"/>
    <w:rsid w:val="00C325EC"/>
    <w:rsid w:val="00CF1999"/>
    <w:rsid w:val="00DE3C1A"/>
    <w:rsid w:val="00E72A80"/>
    <w:rsid w:val="00E75E42"/>
    <w:rsid w:val="00EC2A06"/>
    <w:rsid w:val="00ED2158"/>
    <w:rsid w:val="00ED788F"/>
    <w:rsid w:val="00F15FB1"/>
    <w:rsid w:val="00FF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3308D"/>
  <w15:chartTrackingRefBased/>
  <w15:docId w15:val="{4F3FF849-59CB-4628-BC6A-0F464AED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18</Pages>
  <Words>4292</Words>
  <Characters>24465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6</cp:revision>
  <dcterms:created xsi:type="dcterms:W3CDTF">2026-02-12T06:43:00Z</dcterms:created>
  <dcterms:modified xsi:type="dcterms:W3CDTF">2026-02-12T08:47:00Z</dcterms:modified>
</cp:coreProperties>
</file>