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C12A6">
        <w:rPr>
          <w:rFonts w:ascii="Times New Roman" w:eastAsia="Times New Roman" w:hAnsi="Times New Roman" w:cs="Times New Roman"/>
          <w:b/>
          <w:szCs w:val="28"/>
          <w:lang w:eastAsia="ru-RU"/>
        </w:rPr>
        <w:t>ГОСУДАРСТВЕННОЕ БЮДЖЕТНОЕ</w:t>
      </w: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C12A6">
        <w:rPr>
          <w:rFonts w:ascii="Times New Roman" w:eastAsia="Times New Roman" w:hAnsi="Times New Roman" w:cs="Times New Roman"/>
          <w:b/>
          <w:szCs w:val="28"/>
          <w:lang w:eastAsia="ru-RU"/>
        </w:rPr>
        <w:t>ПРОФЕССИОНАЛЬНОЕ ОБРАЗОВАТЕЛЬНОЕ</w:t>
      </w:r>
    </w:p>
    <w:p w:rsid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C12A6">
        <w:rPr>
          <w:rFonts w:ascii="Times New Roman" w:eastAsia="Times New Roman" w:hAnsi="Times New Roman" w:cs="Times New Roman"/>
          <w:b/>
          <w:szCs w:val="28"/>
          <w:lang w:eastAsia="ru-RU"/>
        </w:rPr>
        <w:t>УЧРЕЖДЕНИЕ РОСТОВСКОЙ ОБЛАСТИ «ТОРГОВО-ПРОМЫШЛЕННЫЙ ТЕХНИКУМ ИМЕНИ Л.Б. ЕРМИНА в г. ЗВЕРЕВО»</w:t>
      </w:r>
    </w:p>
    <w:p w:rsidR="003527C7" w:rsidRDefault="003527C7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527C7" w:rsidRPr="000C12A6" w:rsidRDefault="003527C7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2A6" w:rsidRDefault="000C12A6" w:rsidP="000C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27C7" w:rsidRPr="000C12A6" w:rsidRDefault="003527C7" w:rsidP="000C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2A6" w:rsidRPr="000C12A6" w:rsidRDefault="000C12A6" w:rsidP="003527C7">
      <w:pPr>
        <w:framePr w:w="4516" w:h="1906" w:hRule="exact" w:hSpace="180" w:wrap="around" w:vAnchor="page" w:hAnchor="page" w:x="901" w:y="318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:rsidR="000C12A6" w:rsidRPr="000C12A6" w:rsidRDefault="000C12A6" w:rsidP="003527C7">
      <w:pPr>
        <w:framePr w:w="4516" w:h="1906" w:hRule="exact" w:hSpace="180" w:wrap="around" w:vAnchor="page" w:hAnchor="page" w:x="901" w:y="318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Совета техникума</w:t>
      </w:r>
    </w:p>
    <w:p w:rsidR="000C12A6" w:rsidRPr="000C12A6" w:rsidRDefault="000C12A6" w:rsidP="003527C7">
      <w:pPr>
        <w:framePr w:w="4516" w:h="1906" w:hRule="exact" w:hSpace="180" w:wrap="around" w:vAnchor="page" w:hAnchor="page" w:x="901" w:y="318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 w:rsidR="0087501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75015"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="00875015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875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декабря </w:t>
      </w:r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E4829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0C12A6" w:rsidRPr="000C12A6" w:rsidRDefault="000C12A6" w:rsidP="003527C7">
      <w:pPr>
        <w:framePr w:w="4516" w:h="1906" w:hRule="exact" w:hSpace="180" w:wrap="around" w:vAnchor="page" w:hAnchor="page" w:x="901" w:y="318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совета: _______/</w:t>
      </w:r>
      <w:proofErr w:type="spellStart"/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Новоселетская</w:t>
      </w:r>
      <w:proofErr w:type="spellEnd"/>
      <w:r w:rsidRPr="000C1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Т.В./</w:t>
      </w:r>
    </w:p>
    <w:p w:rsidR="000C12A6" w:rsidRPr="000C12A6" w:rsidRDefault="000C12A6" w:rsidP="000C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2A6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УТВЕРЖДАЮ:</w:t>
      </w:r>
    </w:p>
    <w:p w:rsidR="000C12A6" w:rsidRDefault="000C12A6" w:rsidP="000C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2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Директор ГБПОУ РО «ТПТ»</w:t>
      </w:r>
    </w:p>
    <w:p w:rsidR="007E4829" w:rsidRPr="000C12A6" w:rsidRDefault="007E4829" w:rsidP="000C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 № </w:t>
      </w:r>
      <w:r w:rsidR="00875015">
        <w:rPr>
          <w:rFonts w:ascii="Times New Roman" w:eastAsia="Times New Roman" w:hAnsi="Times New Roman" w:cs="Times New Roman"/>
          <w:sz w:val="24"/>
          <w:szCs w:val="28"/>
          <w:lang w:eastAsia="ru-RU"/>
        </w:rPr>
        <w:t>301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0C12A6" w:rsidRPr="000C12A6" w:rsidRDefault="000C12A6" w:rsidP="000C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2A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875015">
        <w:rPr>
          <w:rFonts w:ascii="Times New Roman" w:eastAsia="Times New Roman" w:hAnsi="Times New Roman" w:cs="Times New Roman"/>
          <w:sz w:val="24"/>
          <w:szCs w:val="28"/>
          <w:lang w:eastAsia="ru-RU"/>
        </w:rPr>
        <w:t>28</w:t>
      </w:r>
      <w:r w:rsidRPr="000C12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875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декабря </w:t>
      </w:r>
      <w:r w:rsidRPr="000C12A6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7E4829">
        <w:rPr>
          <w:rFonts w:ascii="Times New Roman" w:eastAsia="Times New Roman" w:hAnsi="Times New Roman" w:cs="Times New Roman"/>
          <w:sz w:val="24"/>
          <w:szCs w:val="28"/>
          <w:lang w:eastAsia="ru-RU"/>
        </w:rPr>
        <w:t>24</w:t>
      </w:r>
      <w:r w:rsidRPr="000C12A6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</w:p>
    <w:p w:rsidR="000C12A6" w:rsidRPr="000C12A6" w:rsidRDefault="000C12A6" w:rsidP="000C12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   И.Г. Борисова                                                                                                                                      </w:t>
      </w:r>
    </w:p>
    <w:p w:rsidR="000C12A6" w:rsidRPr="000C12A6" w:rsidRDefault="000C12A6" w:rsidP="000C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7" w:rsidRDefault="003527C7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527C7" w:rsidRDefault="003527C7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E4829" w:rsidRPr="003527C7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</w:pPr>
      <w:r w:rsidRPr="003527C7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План мероприятий</w:t>
      </w:r>
    </w:p>
    <w:p w:rsidR="000C12A6" w:rsidRPr="003527C7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7C7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 xml:space="preserve"> по противодействию коррупции</w:t>
      </w:r>
    </w:p>
    <w:p w:rsidR="007E4829" w:rsidRPr="003527C7" w:rsidRDefault="007E4829" w:rsidP="007E4829">
      <w:pPr>
        <w:tabs>
          <w:tab w:val="left" w:pos="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</w:pPr>
      <w:r w:rsidRPr="003527C7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в ГБПОУ РО «ТПТ</w:t>
      </w:r>
      <w:r w:rsidR="003527C7" w:rsidRPr="003527C7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»</w:t>
      </w:r>
    </w:p>
    <w:p w:rsidR="000C12A6" w:rsidRPr="003527C7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</w:pPr>
      <w:r w:rsidRPr="003527C7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на 202</w:t>
      </w:r>
      <w:r w:rsidR="007E4829" w:rsidRPr="003527C7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5-2028</w:t>
      </w:r>
      <w:r w:rsidRPr="003527C7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 xml:space="preserve"> г</w:t>
      </w:r>
      <w:r w:rsidR="007E4829" w:rsidRPr="003527C7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г</w:t>
      </w:r>
      <w:r w:rsidRPr="003527C7">
        <w:rPr>
          <w:rFonts w:ascii="Times New Roman" w:eastAsia="Times New Roman" w:hAnsi="Times New Roman" w:cs="Times New Roman"/>
          <w:b/>
          <w:bCs/>
          <w:sz w:val="48"/>
          <w:szCs w:val="40"/>
          <w:lang w:eastAsia="ru-RU"/>
        </w:rPr>
        <w:t>.</w:t>
      </w: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352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12A6" w:rsidRPr="000C12A6" w:rsidRDefault="000C12A6" w:rsidP="000C12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  <w:r w:rsidRPr="000C12A6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г. Зверево, 202</w:t>
      </w:r>
      <w:r w:rsidR="007E4829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>4</w:t>
      </w:r>
      <w:r w:rsidRPr="000C12A6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г.</w:t>
      </w: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12A6" w:rsidRPr="000C12A6" w:rsidSect="007E4829">
          <w:pgSz w:w="11906" w:h="16840"/>
          <w:pgMar w:top="900" w:right="5810" w:bottom="898" w:left="709" w:header="0" w:footer="0" w:gutter="0"/>
          <w:cols w:space="720" w:equalWidth="0">
            <w:col w:w="10130"/>
          </w:cols>
          <w:docGrid w:linePitch="299"/>
        </w:sectPr>
      </w:pPr>
    </w:p>
    <w:p w:rsidR="005231B1" w:rsidRPr="005231B1" w:rsidRDefault="008F4BDC" w:rsidP="008F4BDC">
      <w:pPr>
        <w:pStyle w:val="a4"/>
        <w:numPr>
          <w:ilvl w:val="0"/>
          <w:numId w:val="7"/>
        </w:numPr>
        <w:spacing w:line="322" w:lineRule="exact"/>
        <w:jc w:val="center"/>
        <w:rPr>
          <w:sz w:val="20"/>
          <w:szCs w:val="20"/>
        </w:rPr>
      </w:pPr>
      <w:r w:rsidRPr="005231B1">
        <w:rPr>
          <w:b/>
          <w:sz w:val="28"/>
          <w:szCs w:val="28"/>
        </w:rPr>
        <w:lastRenderedPageBreak/>
        <w:t>ЦЕЛИ И ЗАДАЧИ</w:t>
      </w:r>
      <w:r w:rsidR="005231B1" w:rsidRPr="005231B1">
        <w:rPr>
          <w:b/>
          <w:sz w:val="28"/>
          <w:szCs w:val="28"/>
        </w:rPr>
        <w:t>.</w:t>
      </w:r>
    </w:p>
    <w:p w:rsidR="005231B1" w:rsidRDefault="00F72EA7" w:rsidP="0052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</w:t>
      </w:r>
      <w:r w:rsidR="007E4829" w:rsidRPr="005231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ели:</w:t>
      </w:r>
    </w:p>
    <w:p w:rsidR="007E4829" w:rsidRPr="005231B1" w:rsidRDefault="007E4829" w:rsidP="005231B1">
      <w:pPr>
        <w:pStyle w:val="a4"/>
        <w:numPr>
          <w:ilvl w:val="0"/>
          <w:numId w:val="8"/>
        </w:num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5231B1">
        <w:rPr>
          <w:color w:val="1A1A1A"/>
          <w:sz w:val="28"/>
          <w:szCs w:val="28"/>
        </w:rPr>
        <w:t>недопущение предпосылок, исключение возможности фактов коррупции в</w:t>
      </w:r>
      <w:r w:rsidR="005231B1" w:rsidRPr="005231B1">
        <w:rPr>
          <w:b/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ГБПОУ РО «</w:t>
      </w:r>
      <w:r w:rsidR="005231B1" w:rsidRPr="005231B1">
        <w:rPr>
          <w:color w:val="1A1A1A"/>
          <w:sz w:val="28"/>
          <w:szCs w:val="28"/>
        </w:rPr>
        <w:t>ТПТ»;</w:t>
      </w:r>
    </w:p>
    <w:p w:rsidR="007E4829" w:rsidRPr="005231B1" w:rsidRDefault="007E4829" w:rsidP="005231B1">
      <w:pPr>
        <w:pStyle w:val="a4"/>
        <w:numPr>
          <w:ilvl w:val="0"/>
          <w:numId w:val="8"/>
        </w:num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5231B1">
        <w:rPr>
          <w:color w:val="1A1A1A"/>
          <w:sz w:val="28"/>
          <w:szCs w:val="28"/>
        </w:rPr>
        <w:t>обеспечение выполнения Плана противодействия коррупции в городе</w:t>
      </w:r>
      <w:r w:rsidR="005231B1">
        <w:rPr>
          <w:color w:val="1A1A1A"/>
          <w:sz w:val="28"/>
          <w:szCs w:val="28"/>
        </w:rPr>
        <w:t xml:space="preserve"> </w:t>
      </w:r>
      <w:r w:rsidR="005231B1" w:rsidRPr="005231B1">
        <w:rPr>
          <w:color w:val="1A1A1A"/>
          <w:sz w:val="28"/>
          <w:szCs w:val="28"/>
        </w:rPr>
        <w:t>Зверево в</w:t>
      </w:r>
      <w:r w:rsidRPr="005231B1">
        <w:rPr>
          <w:color w:val="1A1A1A"/>
          <w:sz w:val="28"/>
          <w:szCs w:val="28"/>
        </w:rPr>
        <w:t xml:space="preserve"> рамках компетенции администрации учреждения;</w:t>
      </w:r>
    </w:p>
    <w:p w:rsidR="007E4829" w:rsidRPr="005231B1" w:rsidRDefault="007E4829" w:rsidP="005231B1">
      <w:pPr>
        <w:pStyle w:val="a4"/>
        <w:numPr>
          <w:ilvl w:val="0"/>
          <w:numId w:val="8"/>
        </w:num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5231B1">
        <w:rPr>
          <w:color w:val="1A1A1A"/>
          <w:sz w:val="28"/>
          <w:szCs w:val="28"/>
        </w:rPr>
        <w:t>обеспечение защиты прав и законных интересов граждан от негативных</w:t>
      </w:r>
      <w:r w:rsid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процессов и явлений, связанных с коррупцией, укрепление доверия граждан</w:t>
      </w:r>
      <w:r w:rsid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к деятельности администрации учреждения.</w:t>
      </w:r>
    </w:p>
    <w:p w:rsidR="007E4829" w:rsidRPr="005231B1" w:rsidRDefault="007E4829" w:rsidP="0052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231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достижения указанных це</w:t>
      </w:r>
      <w:r w:rsidR="005231B1" w:rsidRPr="005231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лей требуется решение следующих </w:t>
      </w:r>
      <w:r w:rsidRPr="005231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задач:</w:t>
      </w:r>
    </w:p>
    <w:p w:rsidR="005231B1" w:rsidRDefault="007E4829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5231B1">
        <w:rPr>
          <w:color w:val="1A1A1A"/>
          <w:sz w:val="28"/>
          <w:szCs w:val="28"/>
        </w:rPr>
        <w:t>предупреждение коррупционных правонарушений;</w:t>
      </w:r>
    </w:p>
    <w:p w:rsidR="007E4829" w:rsidRDefault="007E4829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5231B1">
        <w:rPr>
          <w:color w:val="1A1A1A"/>
          <w:sz w:val="28"/>
          <w:szCs w:val="28"/>
        </w:rPr>
        <w:t>оптимизация и конкретизация полномочий должностных лиц;</w:t>
      </w:r>
    </w:p>
    <w:p w:rsidR="007E4829" w:rsidRDefault="007E4829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5231B1">
        <w:rPr>
          <w:color w:val="1A1A1A"/>
          <w:sz w:val="28"/>
          <w:szCs w:val="28"/>
        </w:rPr>
        <w:t>формирование</w:t>
      </w:r>
      <w:r w:rsid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антикоррупционного</w:t>
      </w:r>
      <w:r w:rsid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сознания</w:t>
      </w:r>
      <w:r w:rsid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всех</w:t>
      </w:r>
      <w:r w:rsid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участников</w:t>
      </w:r>
      <w:r w:rsid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образовательного процесса;</w:t>
      </w:r>
    </w:p>
    <w:p w:rsidR="007E4829" w:rsidRPr="005231B1" w:rsidRDefault="007E4829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5231B1">
        <w:rPr>
          <w:color w:val="1A1A1A"/>
          <w:sz w:val="28"/>
          <w:szCs w:val="28"/>
        </w:rPr>
        <w:t>проведение разъяснительной работы с работниками ОУ: о недопустимости</w:t>
      </w:r>
      <w:r w:rsid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принятия подарков в связи с их должностным положением;</w:t>
      </w:r>
      <w:r w:rsid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о недопущении</w:t>
      </w:r>
      <w:r w:rsidR="005231B1" w:rsidRP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поведения, которое может восприниматься окружающими как обещание или</w:t>
      </w:r>
      <w:r w:rsidR="005231B1" w:rsidRP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предложение дачи взятки либо как согласие принять взятку или как просьба</w:t>
      </w:r>
      <w:r w:rsidR="005231B1" w:rsidRPr="005231B1">
        <w:rPr>
          <w:color w:val="1A1A1A"/>
          <w:sz w:val="28"/>
          <w:szCs w:val="28"/>
        </w:rPr>
        <w:t xml:space="preserve"> </w:t>
      </w:r>
      <w:r w:rsidRPr="005231B1">
        <w:rPr>
          <w:color w:val="1A1A1A"/>
          <w:sz w:val="28"/>
          <w:szCs w:val="28"/>
        </w:rPr>
        <w:t>о даче взятки;</w:t>
      </w:r>
    </w:p>
    <w:p w:rsidR="007E4829" w:rsidRDefault="005231B1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</w:t>
      </w:r>
      <w:r w:rsidR="007E4829" w:rsidRPr="005231B1">
        <w:rPr>
          <w:color w:val="1A1A1A"/>
          <w:sz w:val="28"/>
          <w:szCs w:val="28"/>
        </w:rPr>
        <w:t>беспечение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неотвратимости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ответственности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за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совершение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коррупционных правонарушений;</w:t>
      </w:r>
    </w:p>
    <w:p w:rsidR="007E4829" w:rsidRDefault="005231B1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="007E4829" w:rsidRPr="005231B1">
        <w:rPr>
          <w:color w:val="1A1A1A"/>
          <w:sz w:val="28"/>
          <w:szCs w:val="28"/>
        </w:rPr>
        <w:t>овышение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эффективности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управления,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качества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="007E4829" w:rsidRPr="005231B1">
        <w:rPr>
          <w:color w:val="1A1A1A"/>
          <w:sz w:val="28"/>
          <w:szCs w:val="28"/>
        </w:rPr>
        <w:t>доступности, предоставляемых учреждением образовательных услуг;</w:t>
      </w:r>
    </w:p>
    <w:p w:rsidR="007E4829" w:rsidRDefault="007E4829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5231B1">
        <w:rPr>
          <w:color w:val="1A1A1A"/>
          <w:sz w:val="28"/>
          <w:szCs w:val="28"/>
        </w:rPr>
        <w:t>содействие реализации прав граждан на доступ к информации о деятельности</w:t>
      </w:r>
      <w:r w:rsidR="005231B1">
        <w:rPr>
          <w:color w:val="1A1A1A"/>
          <w:sz w:val="28"/>
          <w:szCs w:val="28"/>
        </w:rPr>
        <w:t xml:space="preserve"> техникума;</w:t>
      </w:r>
    </w:p>
    <w:p w:rsidR="000C12A6" w:rsidRPr="005231B1" w:rsidRDefault="005231B1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и</w:t>
      </w:r>
      <w:r w:rsidR="000C12A6" w:rsidRPr="005231B1">
        <w:rPr>
          <w:sz w:val="28"/>
          <w:szCs w:val="28"/>
        </w:rPr>
        <w:t>сключение предпосылок к совершению коррупционных правонарушени</w:t>
      </w:r>
      <w:r>
        <w:rPr>
          <w:sz w:val="28"/>
          <w:szCs w:val="28"/>
        </w:rPr>
        <w:t>й в образовательной организации;</w:t>
      </w:r>
    </w:p>
    <w:p w:rsidR="000C12A6" w:rsidRPr="005231B1" w:rsidRDefault="005231B1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ф</w:t>
      </w:r>
      <w:r w:rsidR="000C12A6" w:rsidRPr="005231B1">
        <w:rPr>
          <w:sz w:val="28"/>
          <w:szCs w:val="28"/>
        </w:rPr>
        <w:t xml:space="preserve">ормирование нетерпимости к коррупционным правонарушениям в коллективе образовательной </w:t>
      </w:r>
      <w:r>
        <w:rPr>
          <w:sz w:val="28"/>
          <w:szCs w:val="28"/>
        </w:rPr>
        <w:t>организации и среди обучающихся;</w:t>
      </w:r>
    </w:p>
    <w:p w:rsidR="000C12A6" w:rsidRPr="005231B1" w:rsidRDefault="005231B1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с</w:t>
      </w:r>
      <w:r w:rsidR="000C12A6" w:rsidRPr="005231B1">
        <w:rPr>
          <w:sz w:val="28"/>
          <w:szCs w:val="28"/>
        </w:rPr>
        <w:t>одействие реализации прав граждан и организаций при выполнении сотрудниками образовательной организации</w:t>
      </w:r>
      <w:r>
        <w:rPr>
          <w:sz w:val="28"/>
          <w:szCs w:val="28"/>
        </w:rPr>
        <w:t xml:space="preserve"> своих должностных обязанностей;</w:t>
      </w:r>
    </w:p>
    <w:p w:rsidR="000C12A6" w:rsidRPr="005231B1" w:rsidRDefault="005231B1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п</w:t>
      </w:r>
      <w:r w:rsidR="000C12A6" w:rsidRPr="005231B1">
        <w:rPr>
          <w:sz w:val="28"/>
          <w:szCs w:val="28"/>
        </w:rPr>
        <w:t>овышение ответственности директора образовательной организации и руководителей структурных подразделений за предупреждение коррупционных правонарушений сотрудниками при выполнении</w:t>
      </w:r>
      <w:r>
        <w:rPr>
          <w:sz w:val="28"/>
          <w:szCs w:val="28"/>
        </w:rPr>
        <w:t xml:space="preserve"> своих должностных обязанностей;</w:t>
      </w:r>
    </w:p>
    <w:p w:rsidR="000C12A6" w:rsidRPr="005231B1" w:rsidRDefault="005231B1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п</w:t>
      </w:r>
      <w:r w:rsidR="000C12A6" w:rsidRPr="005231B1">
        <w:rPr>
          <w:sz w:val="28"/>
          <w:szCs w:val="28"/>
        </w:rPr>
        <w:t>остоянный антикоррупционный мониторинг издаваемых в образовательной организации распорядительных документов и локальных актов, регулирующих полномочия сотрудников во взаимоотношениях с физическими и юридическими лицами, а также порядок и сро</w:t>
      </w:r>
      <w:r>
        <w:rPr>
          <w:sz w:val="28"/>
          <w:szCs w:val="28"/>
        </w:rPr>
        <w:t>ки реализации данных полномочий;</w:t>
      </w:r>
    </w:p>
    <w:p w:rsidR="000C12A6" w:rsidRPr="005231B1" w:rsidRDefault="005231B1" w:rsidP="005231B1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п</w:t>
      </w:r>
      <w:r w:rsidR="000C12A6" w:rsidRPr="005231B1">
        <w:rPr>
          <w:sz w:val="28"/>
          <w:szCs w:val="28"/>
        </w:rPr>
        <w:t>овышение эффективности противодействия коррупции при осуществлении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нужд;</w:t>
      </w:r>
    </w:p>
    <w:p w:rsidR="000C12A6" w:rsidRPr="008F4BDC" w:rsidRDefault="008F4BDC" w:rsidP="008F4BDC">
      <w:pPr>
        <w:pStyle w:val="a4"/>
        <w:numPr>
          <w:ilvl w:val="0"/>
          <w:numId w:val="9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п</w:t>
      </w:r>
      <w:r w:rsidR="000C12A6" w:rsidRPr="008F4BDC">
        <w:rPr>
          <w:sz w:val="28"/>
          <w:szCs w:val="28"/>
        </w:rPr>
        <w:t>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12A6" w:rsidRPr="000C12A6">
          <w:pgSz w:w="16840" w:h="11906" w:orient="landscape"/>
          <w:pgMar w:top="712" w:right="898" w:bottom="429" w:left="900" w:header="0" w:footer="0" w:gutter="0"/>
          <w:cols w:space="720" w:equalWidth="0">
            <w:col w:w="15040"/>
          </w:cols>
        </w:sectPr>
      </w:pPr>
    </w:p>
    <w:p w:rsidR="000C12A6" w:rsidRPr="008F4BDC" w:rsidRDefault="000C12A6" w:rsidP="008F4BDC">
      <w:pPr>
        <w:pStyle w:val="a4"/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8F4BDC">
        <w:rPr>
          <w:b/>
          <w:sz w:val="28"/>
          <w:szCs w:val="28"/>
        </w:rPr>
        <w:lastRenderedPageBreak/>
        <w:t>ОСНОВНЫЕ МЕРОПРИЯТИЯ ПЛАНА</w:t>
      </w:r>
    </w:p>
    <w:tbl>
      <w:tblPr>
        <w:tblW w:w="14660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60"/>
        <w:gridCol w:w="2780"/>
        <w:gridCol w:w="2140"/>
        <w:gridCol w:w="1440"/>
        <w:gridCol w:w="760"/>
        <w:gridCol w:w="1560"/>
      </w:tblGrid>
      <w:tr w:rsidR="000C12A6" w:rsidRPr="000C12A6" w:rsidTr="007E4829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C12A6" w:rsidRPr="000C12A6" w:rsidTr="007E4829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ind w:right="24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ind w:right="9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4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C12A6" w:rsidRPr="000C12A6" w:rsidTr="007E4829">
        <w:trPr>
          <w:trHeight w:val="26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2A6" w:rsidRPr="000C12A6" w:rsidRDefault="000C12A6" w:rsidP="008F4BDC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ОРГАНИЗАЦИОННО-ПРАВОВОЕ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4BDC" w:rsidRPr="000C12A6" w:rsidTr="007E4829">
        <w:trPr>
          <w:trHeight w:val="2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приказом по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 лиц за предупреждение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</w:t>
            </w:r>
          </w:p>
        </w:tc>
        <w:tc>
          <w:tcPr>
            <w:tcW w:w="760" w:type="dxa"/>
            <w:tcBorders>
              <w:top w:val="single" w:sz="4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C12A6" w:rsidRPr="000C12A6" w:rsidRDefault="000C12A6" w:rsidP="008F4BD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 сайте техникума возможность</w:t>
            </w:r>
            <w:r w:rsidR="008F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информации от граждан,</w:t>
            </w:r>
            <w:r w:rsidR="008F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и организаций о фактах</w:t>
            </w:r>
            <w:r w:rsidR="008F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коррумпированности должностных лиц</w:t>
            </w:r>
            <w:r w:rsidR="008F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8F4BDC" w:rsidP="008F4B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8F4B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DC" w:rsidRPr="000C12A6" w:rsidTr="008F4BDC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F4BDC" w:rsidRPr="000C12A6" w:rsidRDefault="008F4BDC" w:rsidP="008F4BD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 информацию о фактах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коррумпированности должностных лиц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 техникума представлять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техникума.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Заместители директора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F4BDC" w:rsidRPr="000C12A6" w:rsidRDefault="008F4BDC" w:rsidP="008F4BD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Ответственный, заместители директоров направляют ежедневную  сводку директору о фактах коррупционных правонарушений, полученных по "телефонам доверия".</w:t>
            </w: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BDC" w:rsidRPr="000C12A6" w:rsidTr="007E482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   контроль    в техникуме  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Федерального закона от 05.04.2013</w:t>
            </w:r>
          </w:p>
          <w:p w:rsidR="008F4BDC" w:rsidRPr="000C12A6" w:rsidRDefault="008F4BDC" w:rsidP="008F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44-ФЗ "О контрактной системе в сфере закупок</w:t>
            </w:r>
          </w:p>
          <w:p w:rsidR="008F4BDC" w:rsidRPr="000C12A6" w:rsidRDefault="008F4BDC" w:rsidP="008F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 работ, услуг    для    обеспечения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  и   муниципальных   нужд",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18.07.2011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223-ФЗ "О</w:t>
            </w:r>
          </w:p>
          <w:p w:rsidR="008F4BDC" w:rsidRPr="000C12A6" w:rsidRDefault="008F4BDC" w:rsidP="008F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закупках товаров, работ, услуг отдельными</w:t>
            </w:r>
            <w:r w:rsidR="00083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 юридических лиц"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DC" w:rsidRPr="000C12A6" w:rsidTr="007E4829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8F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DC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BDC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4BDC" w:rsidRPr="000C12A6" w:rsidRDefault="008F4BDC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8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2A6" w:rsidRPr="000C12A6" w:rsidRDefault="000C12A6" w:rsidP="000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12A6" w:rsidRPr="000C12A6" w:rsidRDefault="000C12A6" w:rsidP="0008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экспертизу организационно- распорядительных документов и локальных актов техникума на коррупционную составляющую.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12A6" w:rsidRPr="000C12A6" w:rsidRDefault="000C12A6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 главный бухгалтер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12A6" w:rsidRPr="000C12A6" w:rsidRDefault="000C12A6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12A6" w:rsidRPr="000C12A6" w:rsidRDefault="000C12A6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экспертизы является подпись директора</w:t>
            </w:r>
          </w:p>
        </w:tc>
      </w:tr>
    </w:tbl>
    <w:p w:rsidR="000C12A6" w:rsidRPr="000C12A6" w:rsidRDefault="000C12A6" w:rsidP="000C12A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2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B2D04F" wp14:editId="55EE28DC">
                <wp:simplePos x="0" y="0"/>
                <wp:positionH relativeFrom="column">
                  <wp:posOffset>9314815</wp:posOffset>
                </wp:positionH>
                <wp:positionV relativeFrom="paragraph">
                  <wp:posOffset>-1863725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CE1BA" id="Shape 1" o:spid="_x0000_s1026" style="position:absolute;margin-left:733.45pt;margin-top:-146.75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12A6" w:rsidRPr="000C12A6">
          <w:pgSz w:w="16840" w:h="11906" w:orient="landscape"/>
          <w:pgMar w:top="419" w:right="818" w:bottom="427" w:left="1340" w:header="0" w:footer="0" w:gutter="0"/>
          <w:cols w:space="720" w:equalWidth="0">
            <w:col w:w="14680"/>
          </w:cols>
        </w:sectPr>
      </w:pPr>
    </w:p>
    <w:tbl>
      <w:tblPr>
        <w:tblW w:w="14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60"/>
        <w:gridCol w:w="1060"/>
        <w:gridCol w:w="360"/>
        <w:gridCol w:w="20"/>
        <w:gridCol w:w="1340"/>
        <w:gridCol w:w="20"/>
        <w:gridCol w:w="2120"/>
        <w:gridCol w:w="3760"/>
      </w:tblGrid>
      <w:tr w:rsidR="00083CED" w:rsidRPr="000C12A6" w:rsidTr="007E4829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уровень профессиональной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сотрудников техникума, обеспечить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их квалификации, проводить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аттестацию в соответствии с действующим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3CED" w:rsidRPr="000C12A6" w:rsidTr="007E4829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4"/>
            <w:vMerge w:val="restart"/>
            <w:tcBorders>
              <w:right w:val="single" w:sz="8" w:space="0" w:color="auto"/>
            </w:tcBorders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</w:t>
            </w:r>
          </w:p>
        </w:tc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C12A6" w:rsidRPr="000C12A6" w:rsidRDefault="000C12A6" w:rsidP="00083CE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Обновлять   резерв   кадров   на   замещение</w:t>
            </w:r>
            <w:r w:rsidR="00083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   руководителей техникума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83C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83C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12A6" w:rsidRPr="000C12A6" w:rsidRDefault="000C12A6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  <w:p w:rsidR="000C12A6" w:rsidRPr="000C12A6" w:rsidRDefault="000C12A6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336F99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Руководствоваться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</w:t>
            </w: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ействующим законодательством,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«ТПТ»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техникума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7E482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D91E8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использовать опыт других</w:t>
            </w:r>
            <w:r w:rsidR="00D91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D91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организаций,</w:t>
            </w:r>
            <w:r w:rsidR="00D91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D91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власти, министерств и ведомств</w:t>
            </w:r>
            <w:r w:rsidR="00D91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1E84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Ростовской </w:t>
            </w:r>
            <w:r w:rsidR="00D91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области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91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D91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коррупции в техникуме</w:t>
            </w: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336F99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8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ED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CED" w:rsidRPr="000C12A6" w:rsidRDefault="00083CED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работу отдела кадров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коррупционных и других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1420" w:type="dxa"/>
            <w:gridSpan w:val="2"/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кадрам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нарушений сотрудниками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 правил внутреннего трудового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распорядка. Результаты рассматривать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 рабочей группы.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кадрам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D91E84">
        <w:trPr>
          <w:trHeight w:val="6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D91E84" w:rsidRPr="000C12A6" w:rsidRDefault="00D91E84" w:rsidP="00D91E84">
            <w:pPr>
              <w:spacing w:after="0" w:line="260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60" w:type="dxa"/>
            <w:tcBorders>
              <w:right w:val="single" w:sz="8" w:space="0" w:color="auto"/>
            </w:tcBorders>
          </w:tcPr>
          <w:p w:rsidR="00D91E84" w:rsidRPr="000C12A6" w:rsidRDefault="00D91E84" w:rsidP="00D91E8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заявления и обращения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поступающих в почту "Лично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руководителя", а также по телефонной линии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доверия.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 в ходе работы деяний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коррупционной направленности со стороны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организации проводить служебные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 по результатам которых материалы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направлять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органы.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фактов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D91E84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D91E84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</w:tcPr>
          <w:p w:rsidR="00D91E84" w:rsidRPr="000C12A6" w:rsidRDefault="00D91E84" w:rsidP="00D91E8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ход исполнения Плана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оперативных совещаниях техникума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работы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33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EA7" w:rsidRPr="000C12A6" w:rsidTr="00F72EA7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A7" w:rsidRPr="000C12A6" w:rsidRDefault="00F72EA7" w:rsidP="00F7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EA7" w:rsidRPr="000C12A6" w:rsidRDefault="00F72EA7" w:rsidP="00F7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лиц, ответственных </w:t>
            </w:r>
            <w:r w:rsidRP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по профилактике коррупционных </w:t>
            </w:r>
            <w:r w:rsidRP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 в должностные обязанности кото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рых входит участие в проведении </w:t>
            </w:r>
            <w:r w:rsidRP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закупок товаров, работ, услуг для обеспечения нужд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Учреждении, в мероприятиях по </w:t>
            </w:r>
            <w:r w:rsidRP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профессиональному развитию в области противодей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коррупции, в том числе их обучение по дополнительным </w:t>
            </w:r>
            <w:r w:rsidRP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 в области </w:t>
            </w:r>
            <w:r w:rsidRP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</w:tc>
        <w:tc>
          <w:tcPr>
            <w:tcW w:w="2800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F72EA7" w:rsidRPr="000C12A6" w:rsidRDefault="00F72EA7" w:rsidP="00F7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</w:tcPr>
          <w:p w:rsidR="00F72EA7" w:rsidRPr="00F72EA7" w:rsidRDefault="00F72EA7" w:rsidP="00F7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2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EA7" w:rsidRPr="000C12A6" w:rsidRDefault="00F72EA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6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940" w:type="dxa"/>
            <w:gridSpan w:val="8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12A6" w:rsidRPr="000C12A6" w:rsidRDefault="000C12A6" w:rsidP="000C12A6">
            <w:pPr>
              <w:spacing w:after="0"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12A6" w:rsidRPr="000C12A6" w:rsidRDefault="000C12A6" w:rsidP="00D91E84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ИНФОРМАЦИОННОЕ ОБЕСПЕЧЕНИЕ И МЕТОДИЧЕСКОЕ СОПРОВОЖДЕНИЕ</w:t>
            </w:r>
          </w:p>
        </w:tc>
      </w:tr>
      <w:tr w:rsidR="000C12A6" w:rsidRPr="000C12A6" w:rsidTr="007E4829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0C12A6" w:rsidRPr="000C12A6" w:rsidTr="007E4829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F72EA7" w:rsidP="000C12A6">
            <w:pPr>
              <w:spacing w:after="0" w:line="256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C12A6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переподготовку и повышение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D91E8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D91E8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сотрудника техникума, в</w:t>
            </w:r>
          </w:p>
        </w:tc>
        <w:tc>
          <w:tcPr>
            <w:tcW w:w="1440" w:type="dxa"/>
            <w:gridSpan w:val="3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которого входит участие в</w:t>
            </w:r>
          </w:p>
        </w:tc>
        <w:tc>
          <w:tcPr>
            <w:tcW w:w="1440" w:type="dxa"/>
            <w:gridSpan w:val="3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 коррупции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336F9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F72EA7" w:rsidP="000C12A6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91E84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</w:tcPr>
          <w:p w:rsidR="00D91E84" w:rsidRPr="000C12A6" w:rsidRDefault="00D91E84" w:rsidP="00D91E8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план противодействия коррупции в</w:t>
            </w:r>
          </w:p>
          <w:p w:rsidR="00D91E84" w:rsidRPr="000C12A6" w:rsidRDefault="00D91E84" w:rsidP="00D9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интернет на сайте организации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20" w:type="dxa"/>
            <w:tcBorders>
              <w:right w:val="single" w:sz="8" w:space="0" w:color="auto"/>
            </w:tcBorders>
          </w:tcPr>
          <w:p w:rsidR="00D91E84" w:rsidRPr="000C12A6" w:rsidRDefault="00D91E84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D91E84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F72EA7" w:rsidP="000C12A6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91E84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</w:tcPr>
          <w:p w:rsidR="00D91E84" w:rsidRPr="000C12A6" w:rsidRDefault="00D91E84" w:rsidP="00D91E8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сроков и качества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заявлений и обращений граждан,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и организаций по вопросам,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находящимся в компетенции организации.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полугодии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за</w:t>
            </w: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в организации</w:t>
            </w: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 рассмотрения заявлений и</w:t>
            </w: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граждан, предприятий</w:t>
            </w:r>
          </w:p>
        </w:tc>
      </w:tr>
      <w:tr w:rsidR="00D91E84" w:rsidRPr="000C12A6" w:rsidTr="007E4829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организаций ведет отдел кадров</w:t>
            </w:r>
          </w:p>
        </w:tc>
      </w:tr>
      <w:tr w:rsidR="00D91E84" w:rsidRPr="000C12A6" w:rsidTr="00D91E84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F72EA7" w:rsidP="000C12A6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91E84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</w:tcPr>
          <w:p w:rsidR="00D91E84" w:rsidRPr="000C12A6" w:rsidRDefault="00D91E84" w:rsidP="00D91E8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в коллективе техникума обстановку</w:t>
            </w:r>
          </w:p>
          <w:p w:rsidR="00D91E84" w:rsidRPr="000C12A6" w:rsidRDefault="00D91E84" w:rsidP="00D9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нетерпимости к фактам взяточничества,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корыстных интересов в ущерб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интересам работы.</w:t>
            </w: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D91E84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F72EA7" w:rsidP="000C12A6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E84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91E84" w:rsidRPr="000C12A6" w:rsidRDefault="00D91E84" w:rsidP="00D91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обновлять содержание стендов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нтикоррупционной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помещениях техникума</w:t>
            </w:r>
          </w:p>
        </w:tc>
        <w:tc>
          <w:tcPr>
            <w:tcW w:w="27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91E84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F72EA7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F72EA7" w:rsidP="000C12A6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91E84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</w:tcPr>
          <w:p w:rsidR="00D91E84" w:rsidRPr="000C12A6" w:rsidRDefault="00D91E84" w:rsidP="00F72EA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коллектив о фактах привлечения</w:t>
            </w:r>
          </w:p>
          <w:p w:rsidR="00D91E84" w:rsidRPr="000C12A6" w:rsidRDefault="00D91E84" w:rsidP="00F7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  ответственности   должностных    лиц  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связанные с использованием своего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служебного положения.</w:t>
            </w: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группа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E84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E84" w:rsidRPr="000C12A6" w:rsidRDefault="00D91E84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060F1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F72EA7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center"/>
          </w:tcPr>
          <w:p w:rsidR="007060F1" w:rsidRPr="000C12A6" w:rsidRDefault="007060F1" w:rsidP="007060F1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Организовывать к 9 декабря –Международному</w:t>
            </w:r>
          </w:p>
          <w:p w:rsidR="007060F1" w:rsidRPr="000C12A6" w:rsidRDefault="007060F1" w:rsidP="0070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борьбы с коррупцией оформление стенда</w:t>
            </w:r>
          </w:p>
          <w:p w:rsidR="007060F1" w:rsidRPr="000C12A6" w:rsidRDefault="007060F1" w:rsidP="0070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"Остановим коррупцию".</w:t>
            </w:r>
          </w:p>
        </w:tc>
        <w:tc>
          <w:tcPr>
            <w:tcW w:w="2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D91E8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E482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F72EA7">
            <w:pPr>
              <w:spacing w:after="0" w:line="262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общедоступных местах и на сайте</w:t>
            </w:r>
          </w:p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 информации для родителей, студентов,</w:t>
            </w:r>
          </w:p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абитуриентов:</w:t>
            </w:r>
          </w:p>
          <w:p w:rsidR="007060F1" w:rsidRPr="007060F1" w:rsidRDefault="007060F1" w:rsidP="007060F1">
            <w:pPr>
              <w:pStyle w:val="a4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7060F1">
              <w:t>Нормативно-правовых документов</w:t>
            </w:r>
            <w:r>
              <w:t xml:space="preserve"> </w:t>
            </w:r>
            <w:r w:rsidRPr="007060F1">
              <w:t>техникума</w:t>
            </w:r>
            <w:r>
              <w:t xml:space="preserve"> </w:t>
            </w:r>
            <w:r w:rsidRPr="007060F1">
              <w:t>(Устав, Правила приема в техникум, Положений о</w:t>
            </w:r>
            <w:r>
              <w:t xml:space="preserve"> </w:t>
            </w:r>
            <w:r w:rsidRPr="007060F1">
              <w:t>стипендиальном</w:t>
            </w:r>
            <w:r>
              <w:t xml:space="preserve"> </w:t>
            </w:r>
            <w:r w:rsidRPr="007060F1">
              <w:rPr>
                <w:w w:val="99"/>
              </w:rPr>
              <w:t>обеспечении,</w:t>
            </w:r>
            <w:r>
              <w:rPr>
                <w:w w:val="99"/>
              </w:rPr>
              <w:t xml:space="preserve"> </w:t>
            </w:r>
            <w:r w:rsidRPr="007060F1">
              <w:t>формах</w:t>
            </w:r>
            <w:r>
              <w:t xml:space="preserve"> </w:t>
            </w:r>
            <w:r w:rsidRPr="007060F1">
              <w:t>материального и морального стимулирования)</w:t>
            </w:r>
            <w:r>
              <w:t>;</w:t>
            </w:r>
          </w:p>
          <w:p w:rsidR="007060F1" w:rsidRPr="007060F1" w:rsidRDefault="007060F1" w:rsidP="007060F1">
            <w:pPr>
              <w:pStyle w:val="a4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7060F1">
              <w:t>Информации об использовании внебюджетных</w:t>
            </w:r>
            <w:r>
              <w:t xml:space="preserve"> </w:t>
            </w:r>
            <w:r w:rsidRPr="007060F1">
              <w:t>средств;</w:t>
            </w:r>
          </w:p>
          <w:p w:rsidR="007060F1" w:rsidRPr="007060F1" w:rsidRDefault="007060F1" w:rsidP="007060F1">
            <w:pPr>
              <w:pStyle w:val="a4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7060F1">
              <w:t>ежегодного отчета о деятельности техникума;</w:t>
            </w:r>
          </w:p>
          <w:p w:rsidR="007060F1" w:rsidRPr="007060F1" w:rsidRDefault="007060F1" w:rsidP="000C12A6">
            <w:pPr>
              <w:pStyle w:val="a4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7060F1">
              <w:t>Адресов и телефонов органов управления, куда</w:t>
            </w:r>
            <w:r>
              <w:t xml:space="preserve"> </w:t>
            </w:r>
            <w:r w:rsidRPr="007060F1">
              <w:t>могут обращаться граждане в случае проявления</w:t>
            </w:r>
            <w:r>
              <w:t xml:space="preserve"> </w:t>
            </w:r>
            <w:r w:rsidRPr="007060F1">
              <w:t>коррупционных</w:t>
            </w:r>
            <w:r>
              <w:t xml:space="preserve"> </w:t>
            </w:r>
            <w:r w:rsidRPr="007060F1">
              <w:rPr>
                <w:w w:val="99"/>
              </w:rPr>
              <w:t>действий:</w:t>
            </w:r>
            <w:r>
              <w:rPr>
                <w:w w:val="99"/>
              </w:rPr>
              <w:t xml:space="preserve"> </w:t>
            </w:r>
            <w:r w:rsidRPr="007060F1">
              <w:t>фактов</w:t>
            </w:r>
            <w:r>
              <w:t xml:space="preserve"> </w:t>
            </w:r>
            <w:r w:rsidRPr="007060F1">
              <w:t>вымогательства,</w:t>
            </w:r>
            <w:r>
              <w:t xml:space="preserve"> </w:t>
            </w:r>
            <w:r w:rsidRPr="007060F1">
              <w:t>взяточничества,</w:t>
            </w:r>
            <w:r>
              <w:t xml:space="preserve"> </w:t>
            </w:r>
            <w:r w:rsidRPr="007060F1">
              <w:t>иных</w:t>
            </w:r>
            <w:r>
              <w:t xml:space="preserve"> </w:t>
            </w:r>
            <w:r w:rsidRPr="007060F1">
              <w:t>проявлений коррупции по внесению денежных</w:t>
            </w:r>
            <w:r>
              <w:t xml:space="preserve"> </w:t>
            </w:r>
            <w:r w:rsidRPr="007060F1">
              <w:t>средств</w:t>
            </w:r>
            <w:r>
              <w:t>.</w:t>
            </w: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ГБПОУ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«ТПТ»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E482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F72EA7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отчет директора на родительском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собрании, Совете   техникума о   финансово-хозяйственной деятельности техникума</w:t>
            </w: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C042C7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5, 2026, 2027, 2028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E4829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060F1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F72EA7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</w:tcPr>
          <w:p w:rsidR="007060F1" w:rsidRPr="007060F1" w:rsidRDefault="007060F1" w:rsidP="007060F1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информационном стенде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по формированию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 мировоззрения (статей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законов, рекомендаций по действиям)</w:t>
            </w:r>
          </w:p>
        </w:tc>
        <w:tc>
          <w:tcPr>
            <w:tcW w:w="2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7060F1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F72EA7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7060F1" w:rsidRPr="007060F1" w:rsidRDefault="007060F1" w:rsidP="007060F1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 методических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 с инженерно- педагогическими</w:t>
            </w:r>
            <w:r>
              <w:t xml:space="preserve"> </w:t>
            </w:r>
            <w:r w:rsidRPr="0070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по изучению антикоррупционных</w:t>
            </w:r>
          </w:p>
          <w:p w:rsidR="007060F1" w:rsidRPr="007060F1" w:rsidRDefault="007060F1" w:rsidP="007060F1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нормативно-правовых документов: </w:t>
            </w:r>
            <w:r w:rsidRPr="0070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от 25.12.2008 № 273-ФЗ «О </w:t>
            </w:r>
            <w:r w:rsidRPr="0070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 коррупции»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60F1" w:rsidRPr="000C12A6" w:rsidRDefault="007060F1" w:rsidP="007060F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7060F1" w:rsidRPr="000C12A6" w:rsidRDefault="007060F1" w:rsidP="0070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УПР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 w:rsidR="0033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2025, 2026, 2027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0F1" w:rsidRPr="000C12A6" w:rsidTr="00336F99">
        <w:trPr>
          <w:trHeight w:val="28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70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0F1" w:rsidRPr="000C12A6" w:rsidRDefault="007060F1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2A6" w:rsidRPr="000C12A6" w:rsidRDefault="000C12A6" w:rsidP="00336F99">
      <w:pPr>
        <w:spacing w:after="0" w:line="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2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A268AC" wp14:editId="6D9665C6">
                <wp:simplePos x="0" y="0"/>
                <wp:positionH relativeFrom="column">
                  <wp:posOffset>9289415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475495" id="Shape 2" o:spid="_x0000_s1026" style="position:absolute;margin-left:731.45pt;margin-top:-.7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tbl>
      <w:tblPr>
        <w:tblW w:w="14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20"/>
        <w:gridCol w:w="340"/>
        <w:gridCol w:w="1820"/>
        <w:gridCol w:w="1120"/>
        <w:gridCol w:w="560"/>
        <w:gridCol w:w="2780"/>
        <w:gridCol w:w="2140"/>
        <w:gridCol w:w="3760"/>
      </w:tblGrid>
      <w:tr w:rsidR="00336F99" w:rsidRPr="000C12A6" w:rsidTr="00336F9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F72EA7">
            <w:pPr>
              <w:spacing w:after="0" w:line="260" w:lineRule="exact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gridSpan w:val="5"/>
            <w:vMerge w:val="restart"/>
            <w:tcBorders>
              <w:right w:val="single" w:sz="8" w:space="0" w:color="auto"/>
            </w:tcBorders>
          </w:tcPr>
          <w:p w:rsidR="00336F99" w:rsidRPr="000C12A6" w:rsidRDefault="00336F99" w:rsidP="00336F9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  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 прокуратуры</w:t>
            </w:r>
          </w:p>
          <w:p w:rsidR="00336F99" w:rsidRPr="000C12A6" w:rsidRDefault="00336F99" w:rsidP="0033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Зверево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на тему: «Общение с представителями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 и борьба с коррупцией»</w:t>
            </w: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C042C7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5, 2026, 2027, 2028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33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12A6" w:rsidRPr="000C12A6" w:rsidRDefault="000C12A6" w:rsidP="000C12A6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МЕРОПРИЯТИЯ ПО ПРОТИВОДЕЙСТВИЮ КОРРУПЦИИ</w:t>
            </w:r>
          </w:p>
        </w:tc>
      </w:tr>
      <w:tr w:rsidR="00336F99" w:rsidRPr="000C12A6" w:rsidTr="00336F99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F72EA7">
            <w:pPr>
              <w:spacing w:after="0" w:line="258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gridSpan w:val="5"/>
            <w:vMerge w:val="restart"/>
            <w:tcBorders>
              <w:right w:val="single" w:sz="8" w:space="0" w:color="auto"/>
            </w:tcBorders>
          </w:tcPr>
          <w:p w:rsidR="00336F99" w:rsidRPr="000C12A6" w:rsidRDefault="00336F99" w:rsidP="00336F99">
            <w:pPr>
              <w:spacing w:after="0" w:line="25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студентов, родителей</w:t>
            </w:r>
          </w:p>
          <w:p w:rsidR="00336F99" w:rsidRPr="000C12A6" w:rsidRDefault="00336F99" w:rsidP="0033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антикоррупционным вопросам.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336F99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336F99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33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33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F72EA7" w:rsidP="000C12A6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C12A6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0" w:type="dxa"/>
            <w:gridSpan w:val="3"/>
            <w:vAlign w:val="bottom"/>
          </w:tcPr>
          <w:p w:rsidR="000C12A6" w:rsidRPr="000C12A6" w:rsidRDefault="000C12A6" w:rsidP="000C12A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</w:t>
            </w:r>
          </w:p>
        </w:tc>
        <w:tc>
          <w:tcPr>
            <w:tcW w:w="11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33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АХЧ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33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F72EA7" w:rsidP="000C12A6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C12A6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0" w:type="dxa"/>
            <w:gridSpan w:val="3"/>
            <w:vAlign w:val="bottom"/>
          </w:tcPr>
          <w:p w:rsidR="000C12A6" w:rsidRPr="000C12A6" w:rsidRDefault="000C12A6" w:rsidP="000C12A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в столовой</w:t>
            </w:r>
          </w:p>
        </w:tc>
        <w:tc>
          <w:tcPr>
            <w:tcW w:w="11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закладке, хранению продуктов в столовой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контрольного взвешивания выхода блюд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F72EA7" w:rsidP="000C12A6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C12A6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0" w:type="dxa"/>
            <w:gridSpan w:val="4"/>
            <w:vAlign w:val="bottom"/>
          </w:tcPr>
          <w:p w:rsidR="000C12A6" w:rsidRPr="000C12A6" w:rsidRDefault="000C12A6" w:rsidP="000C12A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правовых знаний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336F99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336F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C042C7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5, 2026, 2027, 2028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8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F72EA7" w:rsidP="000C12A6">
            <w:pPr>
              <w:spacing w:after="0" w:line="262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36F99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gridSpan w:val="5"/>
            <w:vMerge w:val="restart"/>
            <w:tcBorders>
              <w:right w:val="single" w:sz="8" w:space="0" w:color="auto"/>
            </w:tcBorders>
          </w:tcPr>
          <w:p w:rsidR="00336F99" w:rsidRPr="000C12A6" w:rsidRDefault="00336F99" w:rsidP="00336F99">
            <w:pPr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</w:p>
          <w:p w:rsidR="00336F99" w:rsidRPr="000C12A6" w:rsidRDefault="00336F99" w:rsidP="0033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  <w:p w:rsidR="00336F99" w:rsidRPr="00336F99" w:rsidRDefault="00336F99" w:rsidP="0033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правовой культуры (тематическая 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старостами учебных групп)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3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льтативное мероприятие – кружок правовой культуры со студентами; </w:t>
            </w:r>
            <w:r w:rsidRPr="0033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еские консультации студентов по правовым вопросам; </w:t>
            </w:r>
            <w:r w:rsidRPr="0033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в проблематику ряда учебных </w:t>
            </w:r>
            <w:r w:rsidRPr="0033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плин тематики антикоррупционной направленности; участие студентов в конкурсе </w:t>
            </w:r>
            <w:r w:rsidRPr="0033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</w:t>
            </w:r>
            <w:r w:rsidRPr="0033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коррупции".</w:t>
            </w: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336F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УВР., классные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336F99" w:rsidRDefault="00336F99" w:rsidP="00336F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6F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всего</w:t>
            </w:r>
          </w:p>
          <w:p w:rsidR="00336F99" w:rsidRPr="000C12A6" w:rsidRDefault="00336F99" w:rsidP="00336F99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F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периода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F99" w:rsidRPr="000C12A6" w:rsidTr="00336F99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2A6" w:rsidRPr="000C12A6" w:rsidRDefault="000C12A6" w:rsidP="000C12A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2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DCB4E39" wp14:editId="3B84ACC3">
                <wp:simplePos x="0" y="0"/>
                <wp:positionH relativeFrom="column">
                  <wp:posOffset>9289415</wp:posOffset>
                </wp:positionH>
                <wp:positionV relativeFrom="paragraph">
                  <wp:posOffset>-1419225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41B585" id="Shape 3" o:spid="_x0000_s1026" style="position:absolute;margin-left:731.45pt;margin-top:-111.7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0C12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BE47653" wp14:editId="369C44EA">
                <wp:simplePos x="0" y="0"/>
                <wp:positionH relativeFrom="column">
                  <wp:posOffset>9289415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7405E6" id="Shape 4" o:spid="_x0000_s1026" style="position:absolute;margin-left:731.45pt;margin-top:-.7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0sggEAAAI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tbl>
      <w:tblPr>
        <w:tblW w:w="14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60"/>
        <w:gridCol w:w="2780"/>
        <w:gridCol w:w="2140"/>
        <w:gridCol w:w="3760"/>
      </w:tblGrid>
      <w:tr w:rsidR="00336F99" w:rsidRPr="000C12A6" w:rsidTr="007E4829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336F9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воспитательной работы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антикоррупционного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мировоззрения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336F99" w:rsidRPr="000C12A6" w:rsidRDefault="00336F99" w:rsidP="0033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 блок в курс обществознания: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 (на базе 9 классов).</w:t>
            </w:r>
          </w:p>
          <w:p w:rsidR="00336F99" w:rsidRP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336F99">
              <w:t>Государство.   Государство   и   человек:</w:t>
            </w:r>
          </w:p>
          <w:p w:rsidR="00336F99" w:rsidRDefault="00336F99" w:rsidP="0033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онфликт интересов;</w:t>
            </w:r>
          </w:p>
          <w:p w:rsid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rPr>
                <w:w w:val="99"/>
              </w:rPr>
              <w:t>Выборы. Требования к человеку,</w:t>
            </w:r>
            <w:r w:rsidRPr="00336F99">
              <w:t xml:space="preserve"> облеченному властью.</w:t>
            </w:r>
          </w:p>
          <w:p w:rsid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t>Закон и необходимость его соблюдения.</w:t>
            </w:r>
          </w:p>
          <w:p w:rsid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t>Правовое государство.</w:t>
            </w:r>
          </w:p>
          <w:p w:rsid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t>Как решить проблему    коррупции.</w:t>
            </w:r>
          </w:p>
          <w:p w:rsid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t>Законодательная власть.</w:t>
            </w:r>
          </w:p>
          <w:p w:rsid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t>Судебная власть.</w:t>
            </w:r>
          </w:p>
          <w:p w:rsid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t>Права человека.</w:t>
            </w:r>
          </w:p>
          <w:p w:rsid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t>Права ребенка.</w:t>
            </w:r>
          </w:p>
          <w:p w:rsid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t>Защита прав человека.</w:t>
            </w:r>
          </w:p>
          <w:p w:rsidR="00336F99" w:rsidRPr="00336F99" w:rsidRDefault="00336F99" w:rsidP="00336F99">
            <w:pPr>
              <w:pStyle w:val="a4"/>
              <w:numPr>
                <w:ilvl w:val="0"/>
                <w:numId w:val="11"/>
              </w:numPr>
              <w:jc w:val="both"/>
            </w:pPr>
            <w:r w:rsidRPr="00336F99">
              <w:t>Преступление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F99" w:rsidRPr="000C12A6" w:rsidTr="007E4829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F72EA7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C042C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C042C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тематическим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планированием на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F99" w:rsidRPr="000C12A6" w:rsidTr="00336F9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6F99" w:rsidRPr="000C12A6" w:rsidRDefault="00336F99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C7" w:rsidRPr="000C12A6" w:rsidTr="00C042C7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F72EA7">
            <w:pPr>
              <w:spacing w:after="0" w:line="262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</w:tcPr>
          <w:p w:rsidR="00C042C7" w:rsidRPr="000C12A6" w:rsidRDefault="00C042C7" w:rsidP="00C042C7">
            <w:pPr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 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  студентами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 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коррупцией».</w:t>
            </w: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5, 2026, 2027, 2028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C7" w:rsidRPr="000C12A6" w:rsidTr="009D586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обществознания.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C7" w:rsidRPr="000C12A6" w:rsidTr="00C042C7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F72EA7">
            <w:pPr>
              <w:spacing w:after="0" w:line="256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</w:tcPr>
          <w:p w:rsidR="00C042C7" w:rsidRPr="00C042C7" w:rsidRDefault="00C042C7" w:rsidP="00C042C7">
            <w:pPr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  стол   с   участием   родительского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комитета техникума, Совета лидеров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«Антикоррупционная политика техникума»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5, 2026, 2027, 2028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C7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C7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C7" w:rsidRPr="000C12A6" w:rsidTr="00C042C7">
        <w:trPr>
          <w:trHeight w:val="26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C042C7" w:rsidRPr="000C12A6" w:rsidRDefault="00C042C7" w:rsidP="00F72EA7">
            <w:pPr>
              <w:spacing w:after="0" w:line="260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0" w:type="dxa"/>
            <w:tcBorders>
              <w:right w:val="single" w:sz="8" w:space="0" w:color="auto"/>
            </w:tcBorders>
          </w:tcPr>
          <w:p w:rsidR="00C042C7" w:rsidRPr="000C12A6" w:rsidRDefault="00C042C7" w:rsidP="00C042C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нетерпимого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проявлениям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 с юношеского возраста. Организация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</w:t>
            </w:r>
          </w:p>
          <w:p w:rsidR="00C042C7" w:rsidRPr="000C12A6" w:rsidRDefault="00C042C7" w:rsidP="00C042C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Мероприятий: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день правовых знаний «Что я знаю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правах?», «Подросток и закон»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 «Права человека», «Закон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твоей жизни»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всеобуч «Час правовых знаний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несовершеннолетних»,</w:t>
            </w:r>
          </w:p>
          <w:p w:rsidR="00C042C7" w:rsidRPr="000C12A6" w:rsidRDefault="00C042C7" w:rsidP="00C0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«Конфликтные ситуации и выход из них»</w:t>
            </w: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</w:tcPr>
          <w:p w:rsidR="00C042C7" w:rsidRPr="000C12A6" w:rsidRDefault="00C042C7" w:rsidP="00C042C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преподаватели,</w:t>
            </w:r>
          </w:p>
          <w:p w:rsidR="00C042C7" w:rsidRPr="000C12A6" w:rsidRDefault="00C042C7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042C7" w:rsidRPr="000C12A6" w:rsidRDefault="00C042C7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042C7" w:rsidRPr="000C12A6" w:rsidRDefault="00C042C7" w:rsidP="00C042C7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C7" w:rsidRPr="000C12A6" w:rsidTr="009D586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F72EA7">
            <w:pPr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 конференций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исследовательских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  студентов, в   том   числе   правовой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направленности.</w:t>
            </w:r>
          </w:p>
        </w:tc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C7" w:rsidRPr="000C12A6" w:rsidTr="007E4829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обществознания.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042C7" w:rsidRPr="000C12A6" w:rsidTr="009D586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2C7" w:rsidRPr="000C12A6" w:rsidRDefault="00C042C7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A6" w:rsidRPr="000C12A6" w:rsidTr="007E4829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12A6" w:rsidRPr="000C12A6" w:rsidRDefault="000C12A6" w:rsidP="00F7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C0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среди обучающихся ГБПОУ РО «ТПТ» социологического исследования ( в форме </w:t>
            </w:r>
            <w:r w:rsidR="00C0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анкетирования) на тему «</w:t>
            </w: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отношение к коррупции»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C042C7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12A6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C0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C042C7" w:rsidRPr="000C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5, 2026, 2027, 2028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2A6" w:rsidRPr="000C12A6" w:rsidRDefault="000C12A6" w:rsidP="000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2A6" w:rsidRPr="000C12A6" w:rsidRDefault="000C12A6" w:rsidP="000C12A6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2A6" w:rsidRPr="00DC0BAC" w:rsidRDefault="000C12A6" w:rsidP="008F4BDC">
      <w:pPr>
        <w:numPr>
          <w:ilvl w:val="0"/>
          <w:numId w:val="7"/>
        </w:numPr>
        <w:spacing w:after="0" w:line="234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0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РЕАЛИЗАЦИЕЙ ПЛАНА</w:t>
      </w:r>
    </w:p>
    <w:p w:rsidR="00DC0BAC" w:rsidRDefault="00DC0BAC" w:rsidP="00DC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C12A6" w:rsidRPr="000C12A6" w:rsidRDefault="00DC0BAC" w:rsidP="00DC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12A6" w:rsidRPr="000C1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реализацией Плана осуществляет директор образовательного организации.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12A6" w:rsidRPr="000C12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мероприятий в установленные Планом сроки представляют отчеты о реализации предусмотренных мероприятий ответственным лицам за выполнение Плана противодействия коррупции.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12A6" w:rsidRPr="000C12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0C12A6" w:rsidRPr="000C12A6" w:rsidRDefault="000C12A6" w:rsidP="000C12A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2A6" w:rsidRPr="000C12A6" w:rsidRDefault="000C12A6" w:rsidP="000C12A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2A6" w:rsidRPr="000C12A6" w:rsidRDefault="000C12A6" w:rsidP="000C12A6">
      <w:pPr>
        <w:spacing w:after="0" w:line="3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2A6" w:rsidRPr="000C12A6" w:rsidRDefault="000C12A6" w:rsidP="000C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E25" w:rsidRDefault="00DE2E25"/>
    <w:sectPr w:rsidR="00DE2E25" w:rsidSect="007E482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323201F6"/>
    <w:lvl w:ilvl="0" w:tplc="B942A782">
      <w:start w:val="1"/>
      <w:numFmt w:val="bullet"/>
      <w:lvlText w:val="В"/>
      <w:lvlJc w:val="left"/>
    </w:lvl>
    <w:lvl w:ilvl="1" w:tplc="C7BC2FDA">
      <w:numFmt w:val="decimal"/>
      <w:lvlText w:val=""/>
      <w:lvlJc w:val="left"/>
    </w:lvl>
    <w:lvl w:ilvl="2" w:tplc="033A3658">
      <w:numFmt w:val="decimal"/>
      <w:lvlText w:val=""/>
      <w:lvlJc w:val="left"/>
    </w:lvl>
    <w:lvl w:ilvl="3" w:tplc="151E6530">
      <w:numFmt w:val="decimal"/>
      <w:lvlText w:val=""/>
      <w:lvlJc w:val="left"/>
    </w:lvl>
    <w:lvl w:ilvl="4" w:tplc="7428B130">
      <w:numFmt w:val="decimal"/>
      <w:lvlText w:val=""/>
      <w:lvlJc w:val="left"/>
    </w:lvl>
    <w:lvl w:ilvl="5" w:tplc="35E4DA30">
      <w:numFmt w:val="decimal"/>
      <w:lvlText w:val=""/>
      <w:lvlJc w:val="left"/>
    </w:lvl>
    <w:lvl w:ilvl="6" w:tplc="197C0D98">
      <w:numFmt w:val="decimal"/>
      <w:lvlText w:val=""/>
      <w:lvlJc w:val="left"/>
    </w:lvl>
    <w:lvl w:ilvl="7" w:tplc="D06A14DC">
      <w:numFmt w:val="decimal"/>
      <w:lvlText w:val=""/>
      <w:lvlJc w:val="left"/>
    </w:lvl>
    <w:lvl w:ilvl="8" w:tplc="96B878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3954D628"/>
    <w:lvl w:ilvl="0" w:tplc="41B4166E">
      <w:start w:val="9"/>
      <w:numFmt w:val="upperLetter"/>
      <w:lvlText w:val="%1."/>
      <w:lvlJc w:val="left"/>
    </w:lvl>
    <w:lvl w:ilvl="1" w:tplc="CED8ABD4">
      <w:numFmt w:val="decimal"/>
      <w:lvlText w:val=""/>
      <w:lvlJc w:val="left"/>
    </w:lvl>
    <w:lvl w:ilvl="2" w:tplc="6E5E8D54">
      <w:numFmt w:val="decimal"/>
      <w:lvlText w:val=""/>
      <w:lvlJc w:val="left"/>
    </w:lvl>
    <w:lvl w:ilvl="3" w:tplc="4BD8F778">
      <w:numFmt w:val="decimal"/>
      <w:lvlText w:val=""/>
      <w:lvlJc w:val="left"/>
    </w:lvl>
    <w:lvl w:ilvl="4" w:tplc="6FC085CA">
      <w:numFmt w:val="decimal"/>
      <w:lvlText w:val=""/>
      <w:lvlJc w:val="left"/>
    </w:lvl>
    <w:lvl w:ilvl="5" w:tplc="3A46E796">
      <w:numFmt w:val="decimal"/>
      <w:lvlText w:val=""/>
      <w:lvlJc w:val="left"/>
    </w:lvl>
    <w:lvl w:ilvl="6" w:tplc="133C45B2">
      <w:numFmt w:val="decimal"/>
      <w:lvlText w:val=""/>
      <w:lvlJc w:val="left"/>
    </w:lvl>
    <w:lvl w:ilvl="7" w:tplc="24506EEE">
      <w:numFmt w:val="decimal"/>
      <w:lvlText w:val=""/>
      <w:lvlJc w:val="left"/>
    </w:lvl>
    <w:lvl w:ilvl="8" w:tplc="23EC6258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9564C0B2"/>
    <w:lvl w:ilvl="0" w:tplc="F4E2347C">
      <w:start w:val="1"/>
      <w:numFmt w:val="bullet"/>
      <w:lvlText w:val="в"/>
      <w:lvlJc w:val="left"/>
    </w:lvl>
    <w:lvl w:ilvl="1" w:tplc="DF7EA268">
      <w:numFmt w:val="decimal"/>
      <w:lvlText w:val=""/>
      <w:lvlJc w:val="left"/>
    </w:lvl>
    <w:lvl w:ilvl="2" w:tplc="21029EA8">
      <w:numFmt w:val="decimal"/>
      <w:lvlText w:val=""/>
      <w:lvlJc w:val="left"/>
    </w:lvl>
    <w:lvl w:ilvl="3" w:tplc="27BCA6E2">
      <w:numFmt w:val="decimal"/>
      <w:lvlText w:val=""/>
      <w:lvlJc w:val="left"/>
    </w:lvl>
    <w:lvl w:ilvl="4" w:tplc="98D6F7AC">
      <w:numFmt w:val="decimal"/>
      <w:lvlText w:val=""/>
      <w:lvlJc w:val="left"/>
    </w:lvl>
    <w:lvl w:ilvl="5" w:tplc="2D1CFCF2">
      <w:numFmt w:val="decimal"/>
      <w:lvlText w:val=""/>
      <w:lvlJc w:val="left"/>
    </w:lvl>
    <w:lvl w:ilvl="6" w:tplc="6F5C9306">
      <w:numFmt w:val="decimal"/>
      <w:lvlText w:val=""/>
      <w:lvlJc w:val="left"/>
    </w:lvl>
    <w:lvl w:ilvl="7" w:tplc="E090863E">
      <w:numFmt w:val="decimal"/>
      <w:lvlText w:val=""/>
      <w:lvlJc w:val="left"/>
    </w:lvl>
    <w:lvl w:ilvl="8" w:tplc="916EC222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FF5AE02C"/>
    <w:lvl w:ilvl="0" w:tplc="8716B5E6">
      <w:start w:val="35"/>
      <w:numFmt w:val="upperLetter"/>
      <w:lvlText w:val="%1."/>
      <w:lvlJc w:val="left"/>
    </w:lvl>
    <w:lvl w:ilvl="1" w:tplc="DA8E012A">
      <w:numFmt w:val="decimal"/>
      <w:lvlText w:val=""/>
      <w:lvlJc w:val="left"/>
    </w:lvl>
    <w:lvl w:ilvl="2" w:tplc="FF9E1CD8">
      <w:numFmt w:val="decimal"/>
      <w:lvlText w:val=""/>
      <w:lvlJc w:val="left"/>
    </w:lvl>
    <w:lvl w:ilvl="3" w:tplc="F3DE143A">
      <w:numFmt w:val="decimal"/>
      <w:lvlText w:val=""/>
      <w:lvlJc w:val="left"/>
    </w:lvl>
    <w:lvl w:ilvl="4" w:tplc="47BA1B3E">
      <w:numFmt w:val="decimal"/>
      <w:lvlText w:val=""/>
      <w:lvlJc w:val="left"/>
    </w:lvl>
    <w:lvl w:ilvl="5" w:tplc="8BA49D20">
      <w:numFmt w:val="decimal"/>
      <w:lvlText w:val=""/>
      <w:lvlJc w:val="left"/>
    </w:lvl>
    <w:lvl w:ilvl="6" w:tplc="739A783E">
      <w:numFmt w:val="decimal"/>
      <w:lvlText w:val=""/>
      <w:lvlJc w:val="left"/>
    </w:lvl>
    <w:lvl w:ilvl="7" w:tplc="67A830EE">
      <w:numFmt w:val="decimal"/>
      <w:lvlText w:val=""/>
      <w:lvlJc w:val="left"/>
    </w:lvl>
    <w:lvl w:ilvl="8" w:tplc="74C05864">
      <w:numFmt w:val="decimal"/>
      <w:lvlText w:val=""/>
      <w:lvlJc w:val="left"/>
    </w:lvl>
  </w:abstractNum>
  <w:abstractNum w:abstractNumId="4" w15:restartNumberingAfterBreak="0">
    <w:nsid w:val="02C146B7"/>
    <w:multiLevelType w:val="hybridMultilevel"/>
    <w:tmpl w:val="B20059BC"/>
    <w:lvl w:ilvl="0" w:tplc="B25A9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2E62"/>
    <w:multiLevelType w:val="hybridMultilevel"/>
    <w:tmpl w:val="2D2A23E8"/>
    <w:lvl w:ilvl="0" w:tplc="22A0D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5E92"/>
    <w:multiLevelType w:val="hybridMultilevel"/>
    <w:tmpl w:val="CD387218"/>
    <w:lvl w:ilvl="0" w:tplc="22A0D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D14B6"/>
    <w:multiLevelType w:val="hybridMultilevel"/>
    <w:tmpl w:val="6490426A"/>
    <w:lvl w:ilvl="0" w:tplc="22A0D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2FFA"/>
    <w:multiLevelType w:val="hybridMultilevel"/>
    <w:tmpl w:val="CCF08A50"/>
    <w:lvl w:ilvl="0" w:tplc="F8847A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DBB"/>
    <w:multiLevelType w:val="hybridMultilevel"/>
    <w:tmpl w:val="1B3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50ED"/>
    <w:multiLevelType w:val="hybridMultilevel"/>
    <w:tmpl w:val="C3BA58B6"/>
    <w:lvl w:ilvl="0" w:tplc="22A0D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A6"/>
    <w:rsid w:val="00083CED"/>
    <w:rsid w:val="000C12A6"/>
    <w:rsid w:val="00336F99"/>
    <w:rsid w:val="003527C7"/>
    <w:rsid w:val="005231B1"/>
    <w:rsid w:val="007060F1"/>
    <w:rsid w:val="007E4829"/>
    <w:rsid w:val="00875015"/>
    <w:rsid w:val="008946BF"/>
    <w:rsid w:val="008F4BDC"/>
    <w:rsid w:val="009D5865"/>
    <w:rsid w:val="00C042C7"/>
    <w:rsid w:val="00D91E84"/>
    <w:rsid w:val="00DC0BAC"/>
    <w:rsid w:val="00DE2E25"/>
    <w:rsid w:val="00F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BE30"/>
  <w15:chartTrackingRefBased/>
  <w15:docId w15:val="{A3B59531-B7EE-4D40-BC5D-14EC1D77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2A6"/>
  </w:style>
  <w:style w:type="character" w:styleId="a3">
    <w:name w:val="Hyperlink"/>
    <w:basedOn w:val="a0"/>
    <w:uiPriority w:val="99"/>
    <w:unhideWhenUsed/>
    <w:rsid w:val="000C12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2A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C12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2025-01-15T09:08:00Z</cp:lastPrinted>
  <dcterms:created xsi:type="dcterms:W3CDTF">2025-01-15T08:31:00Z</dcterms:created>
  <dcterms:modified xsi:type="dcterms:W3CDTF">2025-01-15T09:27:00Z</dcterms:modified>
</cp:coreProperties>
</file>