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F5" w:rsidRPr="00636FF0" w:rsidRDefault="007B3EF5" w:rsidP="007B3EF5">
      <w:pPr>
        <w:ind w:left="-180" w:hanging="720"/>
        <w:jc w:val="center"/>
        <w:rPr>
          <w:rFonts w:ascii="Times New Roman" w:hAnsi="Times New Roman"/>
          <w:sz w:val="28"/>
          <w:szCs w:val="28"/>
        </w:rPr>
      </w:pPr>
      <w:r w:rsidRPr="006B03B9">
        <w:rPr>
          <w:rFonts w:ascii="Times New Roman" w:hAnsi="Times New Roman"/>
          <w:sz w:val="28"/>
          <w:szCs w:val="28"/>
        </w:rPr>
        <w:t>ГБУ РО «МЕДИЦИНСКИЙ ИНФОРМАЦИОННО-АНАЛИТИЧЕСКИЙ ЦЕНТР»</w:t>
      </w:r>
    </w:p>
    <w:p w:rsidR="00A91359" w:rsidRPr="00131641" w:rsidRDefault="00ED1D02" w:rsidP="006B45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565785</wp:posOffset>
            </wp:positionV>
            <wp:extent cx="2873375" cy="2190750"/>
            <wp:effectExtent l="19050" t="0" r="3175" b="0"/>
            <wp:wrapTight wrapText="bothSides">
              <wp:wrapPolygon edited="0">
                <wp:start x="-143" y="0"/>
                <wp:lineTo x="-143" y="21412"/>
                <wp:lineTo x="21624" y="21412"/>
                <wp:lineTo x="21624" y="0"/>
                <wp:lineTo x="-143" y="0"/>
              </wp:wrapPolygon>
            </wp:wrapTight>
            <wp:docPr id="5" name="Рисунок 1" descr="http://boombob.ru/img/picture/Apr/30/9d44724446d71355c36d6658717fa6e9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ombob.ru/img/picture/Apr/30/9d44724446d71355c36d6658717fa6e9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98E" w:rsidRPr="00131641">
        <w:rPr>
          <w:rFonts w:ascii="Times New Roman" w:hAnsi="Times New Roman"/>
          <w:b/>
          <w:sz w:val="40"/>
          <w:szCs w:val="40"/>
        </w:rPr>
        <w:t xml:space="preserve">ПОДРОСТКАМ  о </w:t>
      </w:r>
      <w:r w:rsidR="00131641">
        <w:rPr>
          <w:rFonts w:ascii="Times New Roman" w:hAnsi="Times New Roman"/>
          <w:b/>
          <w:sz w:val="40"/>
          <w:szCs w:val="40"/>
        </w:rPr>
        <w:t xml:space="preserve"> </w:t>
      </w:r>
      <w:r w:rsidR="00F4798E" w:rsidRPr="00131641">
        <w:rPr>
          <w:rFonts w:ascii="Times New Roman" w:hAnsi="Times New Roman"/>
          <w:b/>
          <w:sz w:val="40"/>
          <w:szCs w:val="40"/>
        </w:rPr>
        <w:t xml:space="preserve">ЗДОРОВОМ </w:t>
      </w:r>
      <w:r w:rsidR="007B3EF5" w:rsidRPr="00131641">
        <w:rPr>
          <w:rFonts w:ascii="Times New Roman" w:hAnsi="Times New Roman"/>
          <w:b/>
          <w:sz w:val="40"/>
          <w:szCs w:val="40"/>
        </w:rPr>
        <w:t xml:space="preserve">  ПИТАНИ</w:t>
      </w:r>
      <w:r w:rsidR="00F4798E" w:rsidRPr="00131641">
        <w:rPr>
          <w:rFonts w:ascii="Times New Roman" w:hAnsi="Times New Roman"/>
          <w:b/>
          <w:sz w:val="40"/>
          <w:szCs w:val="40"/>
        </w:rPr>
        <w:t>И</w:t>
      </w:r>
      <w:r w:rsidR="007B3EF5" w:rsidRPr="00131641">
        <w:rPr>
          <w:rFonts w:ascii="Times New Roman" w:hAnsi="Times New Roman"/>
          <w:b/>
          <w:sz w:val="40"/>
          <w:szCs w:val="40"/>
        </w:rPr>
        <w:t xml:space="preserve">                                </w:t>
      </w:r>
      <w:r w:rsidR="00F4798E" w:rsidRPr="00131641"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        </w:t>
      </w:r>
      <w:r w:rsidR="006B457E" w:rsidRPr="00131641">
        <w:rPr>
          <w:rFonts w:ascii="Times New Roman" w:hAnsi="Times New Roman"/>
          <w:b/>
          <w:sz w:val="40"/>
          <w:szCs w:val="40"/>
        </w:rPr>
        <w:t xml:space="preserve">            </w:t>
      </w:r>
      <w:r w:rsidR="007B3EF5" w:rsidRPr="00131641">
        <w:rPr>
          <w:rFonts w:ascii="Times New Roman" w:hAnsi="Times New Roman"/>
          <w:sz w:val="24"/>
          <w:szCs w:val="24"/>
        </w:rPr>
        <w:t>(</w:t>
      </w:r>
      <w:r w:rsidR="00F4798E" w:rsidRPr="00131641">
        <w:rPr>
          <w:rFonts w:ascii="Times New Roman" w:hAnsi="Times New Roman"/>
          <w:sz w:val="24"/>
          <w:szCs w:val="24"/>
        </w:rPr>
        <w:t>материал для СМИ</w:t>
      </w:r>
      <w:r w:rsidR="007B3EF5" w:rsidRPr="00131641">
        <w:rPr>
          <w:rFonts w:ascii="Times New Roman" w:hAnsi="Times New Roman"/>
          <w:sz w:val="24"/>
          <w:szCs w:val="24"/>
        </w:rPr>
        <w:t>)</w:t>
      </w:r>
    </w:p>
    <w:p w:rsidR="00255C3C" w:rsidRPr="00255C3C" w:rsidRDefault="00B941BF" w:rsidP="00DC66C6">
      <w:pPr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5132">
        <w:rPr>
          <w:rFonts w:ascii="Times New Roman" w:hAnsi="Times New Roman"/>
          <w:sz w:val="28"/>
          <w:szCs w:val="28"/>
        </w:rPr>
        <w:t xml:space="preserve">Правильное питание  в подростковом возрасте  (от </w:t>
      </w:r>
      <w:r w:rsidR="001B2320">
        <w:rPr>
          <w:rFonts w:ascii="Times New Roman" w:hAnsi="Times New Roman"/>
          <w:sz w:val="28"/>
          <w:szCs w:val="28"/>
        </w:rPr>
        <w:t>10-</w:t>
      </w:r>
      <w:r w:rsidRPr="00B45132">
        <w:rPr>
          <w:rFonts w:ascii="Times New Roman" w:hAnsi="Times New Roman"/>
          <w:sz w:val="28"/>
          <w:szCs w:val="28"/>
        </w:rPr>
        <w:t>1</w:t>
      </w:r>
      <w:r w:rsidR="00804A08">
        <w:rPr>
          <w:rFonts w:ascii="Times New Roman" w:hAnsi="Times New Roman"/>
          <w:sz w:val="28"/>
          <w:szCs w:val="28"/>
        </w:rPr>
        <w:t>4</w:t>
      </w:r>
      <w:r w:rsidRPr="00B45132">
        <w:rPr>
          <w:rFonts w:ascii="Times New Roman" w:hAnsi="Times New Roman"/>
          <w:sz w:val="28"/>
          <w:szCs w:val="28"/>
        </w:rPr>
        <w:t xml:space="preserve"> до 18 лет) играет немаловажную роль в формировании взрослеющего организма. В этот период происходят значительные изменения в реакции организма на различные факторы внешней среды, нарастает масса тела, происходит бурный рост тканей и систем организма</w:t>
      </w:r>
      <w:r w:rsidR="00131641">
        <w:rPr>
          <w:rFonts w:ascii="Times New Roman" w:hAnsi="Times New Roman"/>
          <w:sz w:val="28"/>
          <w:szCs w:val="28"/>
        </w:rPr>
        <w:t>,</w:t>
      </w:r>
      <w:r w:rsidRPr="00B45132">
        <w:rPr>
          <w:rFonts w:ascii="Times New Roman" w:hAnsi="Times New Roman"/>
          <w:sz w:val="28"/>
          <w:szCs w:val="28"/>
        </w:rPr>
        <w:t xml:space="preserve">  половое созревание</w:t>
      </w:r>
      <w:r w:rsidR="00131641">
        <w:rPr>
          <w:rFonts w:ascii="Times New Roman" w:hAnsi="Times New Roman"/>
          <w:sz w:val="28"/>
          <w:szCs w:val="28"/>
        </w:rPr>
        <w:t>.</w:t>
      </w:r>
      <w:r w:rsidRPr="00B45132">
        <w:rPr>
          <w:rFonts w:ascii="Times New Roman" w:hAnsi="Times New Roman"/>
          <w:sz w:val="28"/>
          <w:szCs w:val="28"/>
        </w:rPr>
        <w:t xml:space="preserve">  </w:t>
      </w:r>
      <w:r w:rsidR="00131641">
        <w:rPr>
          <w:rFonts w:ascii="Times New Roman" w:hAnsi="Times New Roman"/>
          <w:sz w:val="28"/>
          <w:szCs w:val="28"/>
        </w:rPr>
        <w:t>В</w:t>
      </w:r>
      <w:r w:rsidRPr="00B45132">
        <w:rPr>
          <w:rFonts w:ascii="Times New Roman" w:hAnsi="Times New Roman"/>
          <w:sz w:val="28"/>
          <w:szCs w:val="28"/>
        </w:rPr>
        <w:t xml:space="preserve"> период с 10 до 13 лет наблюдается ускоренный рост организма,   с 13 до 16 лет - активное формирование желез внутренней секреции, формируется  ряд отделов головного мозга.  </w:t>
      </w:r>
      <w:r w:rsidRPr="00B941BF">
        <w:rPr>
          <w:rFonts w:ascii="Times New Roman" w:hAnsi="Times New Roman"/>
          <w:color w:val="000000" w:themeColor="text1"/>
          <w:sz w:val="28"/>
          <w:szCs w:val="28"/>
        </w:rPr>
        <w:t>Выраженная неравномерность созревания различных органических систем в этот период приводит к повышенной утомляемости, возбудимости, раздражительности, негативизму.</w:t>
      </w:r>
      <w:r w:rsidR="001316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C66C6" w:rsidRPr="00DC66C6" w:rsidRDefault="00541912" w:rsidP="00DC66C6">
      <w:pPr>
        <w:pStyle w:val="ac"/>
        <w:numPr>
          <w:ilvl w:val="0"/>
          <w:numId w:val="24"/>
        </w:numPr>
        <w:spacing w:after="150" w:line="240" w:lineRule="auto"/>
        <w:ind w:left="-284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статистике о</w:t>
      </w:r>
      <w:r w:rsidR="00D052D0"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коло 30% хронических заболеваний у подростков, обучающихся в образовательных учреждениях, связан</w:t>
      </w:r>
      <w:r w:rsidR="0050136E"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052D0"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неправильным  питанием</w:t>
      </w: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C66C6" w:rsidRPr="00DC66C6" w:rsidRDefault="0046282C" w:rsidP="00DC66C6">
      <w:pPr>
        <w:pStyle w:val="ac"/>
        <w:numPr>
          <w:ilvl w:val="0"/>
          <w:numId w:val="24"/>
        </w:numPr>
        <w:spacing w:after="150" w:line="240" w:lineRule="auto"/>
        <w:ind w:left="-284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последние годы </w:t>
      </w:r>
      <w:r w:rsidR="00361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подростков </w:t>
      </w: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возросла распространенность заболеваний желудочно-кишечного тракта, нарушений обмена веществ (ожирения), анемий. </w:t>
      </w:r>
    </w:p>
    <w:p w:rsidR="00DC66C6" w:rsidRPr="00DC66C6" w:rsidRDefault="00DC66C6" w:rsidP="00DC66C6">
      <w:pPr>
        <w:pStyle w:val="ac"/>
        <w:numPr>
          <w:ilvl w:val="0"/>
          <w:numId w:val="24"/>
        </w:numPr>
        <w:spacing w:after="150" w:line="240" w:lineRule="auto"/>
        <w:ind w:left="-284" w:firstLine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Сохраняется дефицит витаминов</w:t>
      </w:r>
      <w:proofErr w:type="gramStart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DC66C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1, </w:t>
      </w:r>
      <w:r w:rsidRPr="00DC66C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B</w:t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2, </w:t>
      </w:r>
      <w:proofErr w:type="spellStart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бета-каротина</w:t>
      </w:r>
      <w:proofErr w:type="spellEnd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железа, кальция, </w:t>
      </w:r>
      <w:proofErr w:type="spellStart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иода</w:t>
      </w:r>
      <w:proofErr w:type="spellEnd"/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цинка, </w:t>
      </w:r>
      <w:r w:rsidR="003617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полиненасыщенных жирных кислот</w:t>
      </w:r>
      <w:r w:rsidRPr="00DC66C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пищевых волокон. </w:t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</w:p>
    <w:p w:rsidR="00DC66C6" w:rsidRPr="00DC66C6" w:rsidRDefault="0046282C" w:rsidP="00DC66C6">
      <w:pPr>
        <w:pStyle w:val="ac"/>
        <w:spacing w:after="150" w:line="240" w:lineRule="auto"/>
        <w:ind w:left="-284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  <w:r w:rsidRPr="00DC66C6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ab/>
      </w:r>
    </w:p>
    <w:p w:rsidR="00DC66C6" w:rsidRPr="00255C3C" w:rsidRDefault="00525625" w:rsidP="007B38FB">
      <w:pPr>
        <w:pStyle w:val="ac"/>
        <w:numPr>
          <w:ilvl w:val="0"/>
          <w:numId w:val="32"/>
        </w:numPr>
        <w:spacing w:after="15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55C3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Важнейший принцип рационального питания подростков - соблюдение  соответствия калорийности рациона энергетическим затратам организма.</w:t>
      </w:r>
    </w:p>
    <w:p w:rsidR="00302F1B" w:rsidRDefault="00525625" w:rsidP="00525625">
      <w:pPr>
        <w:spacing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9A22D7">
        <w:rPr>
          <w:rFonts w:ascii="Times New Roman" w:hAnsi="Times New Roman"/>
          <w:sz w:val="28"/>
          <w:szCs w:val="28"/>
        </w:rPr>
        <w:t xml:space="preserve">Пища является «строительным материалом», необходимым для роста и развития организма. </w:t>
      </w:r>
      <w:r w:rsidR="00255C3C">
        <w:rPr>
          <w:rFonts w:ascii="Times New Roman" w:hAnsi="Times New Roman"/>
          <w:sz w:val="28"/>
          <w:szCs w:val="28"/>
        </w:rPr>
        <w:t xml:space="preserve">Расход энергии у подростков значительно выше, чем у взрослых.  </w:t>
      </w:r>
      <w:r w:rsidR="00302F1B">
        <w:rPr>
          <w:rFonts w:ascii="Times New Roman" w:hAnsi="Times New Roman"/>
          <w:sz w:val="28"/>
          <w:szCs w:val="28"/>
        </w:rPr>
        <w:t>Потребность в пищевых веществах и энерг</w:t>
      </w:r>
      <w:proofErr w:type="gramStart"/>
      <w:r w:rsidR="00302F1B">
        <w:rPr>
          <w:rFonts w:ascii="Times New Roman" w:hAnsi="Times New Roman"/>
          <w:sz w:val="28"/>
          <w:szCs w:val="28"/>
        </w:rPr>
        <w:t>ии  у ю</w:t>
      </w:r>
      <w:proofErr w:type="gramEnd"/>
      <w:r w:rsidR="00302F1B">
        <w:rPr>
          <w:rFonts w:ascii="Times New Roman" w:hAnsi="Times New Roman"/>
          <w:sz w:val="28"/>
          <w:szCs w:val="28"/>
        </w:rPr>
        <w:t>ношей и девушек различная: энергетическая ценность рациона  юношей – 3000-3450 ккал, девушек – 2600-2990 ккал.</w:t>
      </w:r>
      <w:r w:rsidR="00333033">
        <w:rPr>
          <w:rFonts w:ascii="Times New Roman" w:hAnsi="Times New Roman"/>
          <w:sz w:val="28"/>
          <w:szCs w:val="28"/>
        </w:rPr>
        <w:t xml:space="preserve"> </w:t>
      </w:r>
      <w:r w:rsidR="00302F1B">
        <w:rPr>
          <w:rFonts w:ascii="Times New Roman" w:hAnsi="Times New Roman"/>
          <w:sz w:val="28"/>
          <w:szCs w:val="28"/>
        </w:rPr>
        <w:t>Калорийность по прием пищи распределяется следующим образом:</w:t>
      </w:r>
      <w:r w:rsidR="00302F1B" w:rsidRPr="00302F1B">
        <w:rPr>
          <w:rFonts w:ascii="Times New Roman" w:hAnsi="Times New Roman"/>
          <w:sz w:val="28"/>
          <w:szCs w:val="28"/>
        </w:rPr>
        <w:t xml:space="preserve"> </w:t>
      </w:r>
      <w:r w:rsidR="00302F1B">
        <w:rPr>
          <w:rFonts w:ascii="Times New Roman" w:hAnsi="Times New Roman"/>
          <w:sz w:val="28"/>
          <w:szCs w:val="28"/>
        </w:rPr>
        <w:t>П</w:t>
      </w:r>
      <w:r w:rsidR="00302F1B" w:rsidRPr="00AE060B">
        <w:rPr>
          <w:rFonts w:ascii="Times New Roman" w:hAnsi="Times New Roman"/>
          <w:sz w:val="28"/>
          <w:szCs w:val="28"/>
        </w:rPr>
        <w:t>ри этом суточная калорийность питания распределяется по приемам пищи следующим образом: завтрак – 25%, обед –</w:t>
      </w:r>
      <w:r w:rsidR="00302F1B">
        <w:rPr>
          <w:rFonts w:ascii="Times New Roman" w:hAnsi="Times New Roman"/>
          <w:sz w:val="28"/>
          <w:szCs w:val="28"/>
        </w:rPr>
        <w:t>30-</w:t>
      </w:r>
      <w:r w:rsidR="00302F1B" w:rsidRPr="00AE060B">
        <w:rPr>
          <w:rFonts w:ascii="Times New Roman" w:hAnsi="Times New Roman"/>
          <w:sz w:val="28"/>
          <w:szCs w:val="28"/>
        </w:rPr>
        <w:t xml:space="preserve"> 35%, полдник –</w:t>
      </w:r>
      <w:r w:rsidR="00302F1B">
        <w:rPr>
          <w:rFonts w:ascii="Times New Roman" w:hAnsi="Times New Roman"/>
          <w:sz w:val="28"/>
          <w:szCs w:val="28"/>
        </w:rPr>
        <w:t>15</w:t>
      </w:r>
      <w:r w:rsidR="00302F1B" w:rsidRPr="00AE060B">
        <w:rPr>
          <w:rFonts w:ascii="Times New Roman" w:hAnsi="Times New Roman"/>
          <w:sz w:val="28"/>
          <w:szCs w:val="28"/>
        </w:rPr>
        <w:t xml:space="preserve">%, ужин </w:t>
      </w:r>
      <w:r w:rsidR="00302F1B">
        <w:rPr>
          <w:rFonts w:ascii="Times New Roman" w:hAnsi="Times New Roman"/>
          <w:sz w:val="28"/>
          <w:szCs w:val="28"/>
        </w:rPr>
        <w:t>– 25%, второй ужин</w:t>
      </w:r>
      <w:r w:rsidR="00A91359">
        <w:rPr>
          <w:rFonts w:ascii="Times New Roman" w:hAnsi="Times New Roman"/>
          <w:sz w:val="28"/>
          <w:szCs w:val="28"/>
        </w:rPr>
        <w:t xml:space="preserve"> -  5-10%</w:t>
      </w:r>
      <w:r w:rsidR="00302F1B">
        <w:rPr>
          <w:rFonts w:ascii="Times New Roman" w:hAnsi="Times New Roman"/>
          <w:sz w:val="28"/>
          <w:szCs w:val="28"/>
        </w:rPr>
        <w:t>.</w:t>
      </w:r>
    </w:p>
    <w:p w:rsidR="0047419F" w:rsidRDefault="00A91359" w:rsidP="0047419F">
      <w:pPr>
        <w:ind w:left="-142"/>
        <w:jc w:val="center"/>
        <w:rPr>
          <w:rFonts w:ascii="Times New Roman" w:hAnsi="Times New Roman"/>
          <w:sz w:val="27"/>
          <w:szCs w:val="27"/>
        </w:rPr>
      </w:pPr>
      <w:r w:rsidRPr="006D00B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Недостаточная калорийность рациона приводит к быстрому истощению и нарушению функций всех органов и систем.</w:t>
      </w:r>
    </w:p>
    <w:p w:rsidR="0047419F" w:rsidRPr="0047419F" w:rsidRDefault="0047419F" w:rsidP="0047419F">
      <w:pPr>
        <w:pStyle w:val="ac"/>
        <w:numPr>
          <w:ilvl w:val="0"/>
          <w:numId w:val="32"/>
        </w:numPr>
        <w:rPr>
          <w:rFonts w:ascii="Times New Roman" w:hAnsi="Times New Roman"/>
          <w:b/>
          <w:sz w:val="27"/>
          <w:szCs w:val="27"/>
        </w:rPr>
      </w:pPr>
      <w:r w:rsidRPr="0047419F">
        <w:rPr>
          <w:rFonts w:ascii="Times New Roman" w:hAnsi="Times New Roman"/>
          <w:b/>
          <w:sz w:val="27"/>
          <w:szCs w:val="27"/>
        </w:rPr>
        <w:t>Максимальное разнообразие рациона является основным условием обеспечения его сб</w:t>
      </w:r>
      <w:r>
        <w:rPr>
          <w:rFonts w:ascii="Times New Roman" w:hAnsi="Times New Roman"/>
          <w:b/>
          <w:sz w:val="27"/>
          <w:szCs w:val="27"/>
        </w:rPr>
        <w:t>а</w:t>
      </w:r>
      <w:r w:rsidRPr="0047419F">
        <w:rPr>
          <w:rFonts w:ascii="Times New Roman" w:hAnsi="Times New Roman"/>
          <w:b/>
          <w:sz w:val="27"/>
          <w:szCs w:val="27"/>
        </w:rPr>
        <w:t>лансированности.</w:t>
      </w:r>
    </w:p>
    <w:p w:rsidR="00D052D0" w:rsidRPr="006D00B0" w:rsidRDefault="0047419F" w:rsidP="0047419F">
      <w:pPr>
        <w:ind w:left="-142"/>
        <w:jc w:val="both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ru-RU"/>
        </w:rPr>
      </w:pPr>
      <w:r w:rsidRPr="001B4373">
        <w:rPr>
          <w:rFonts w:ascii="Times New Roman" w:hAnsi="Times New Roman"/>
          <w:sz w:val="27"/>
          <w:szCs w:val="27"/>
        </w:rPr>
        <w:t xml:space="preserve">Сбалансированность рациона подростка достигается включением в питание разнообразного ассортимента продуктов животного и растительного происхождения.  Ежедневно в рационы питания подростков следует включать  мясо, молоко, сливочное и растительное масло, кисломолочные напитки, хлеб ржаной и пшеничный </w:t>
      </w:r>
      <w:proofErr w:type="gramStart"/>
      <w:r w:rsidRPr="001B4373">
        <w:rPr>
          <w:rFonts w:ascii="Times New Roman" w:hAnsi="Times New Roman"/>
          <w:sz w:val="27"/>
          <w:szCs w:val="27"/>
        </w:rPr>
        <w:t xml:space="preserve">( </w:t>
      </w:r>
      <w:proofErr w:type="gramEnd"/>
      <w:r w:rsidRPr="001B4373">
        <w:rPr>
          <w:rFonts w:ascii="Times New Roman" w:hAnsi="Times New Roman"/>
          <w:sz w:val="27"/>
          <w:szCs w:val="27"/>
        </w:rPr>
        <w:t>с каждым приемом пищи). Рыбу, яйца, сыр, творог можно включать 2-3 раза в неделю.</w:t>
      </w:r>
    </w:p>
    <w:p w:rsidR="00D2436B" w:rsidRPr="007B38FB" w:rsidRDefault="009A22D7" w:rsidP="007B38FB">
      <w:pPr>
        <w:pStyle w:val="ac"/>
        <w:numPr>
          <w:ilvl w:val="0"/>
          <w:numId w:val="32"/>
        </w:numPr>
        <w:spacing w:after="15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7B38F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Рацион питания подростков должен быть сбалансирован  по содержанию основных пищевых веществ: белков, жиров, углеводов, витаминов и минеральных веществ.</w:t>
      </w:r>
    </w:p>
    <w:p w:rsidR="00240857" w:rsidRPr="001B4373" w:rsidRDefault="006D00B0" w:rsidP="001971F0">
      <w:pPr>
        <w:spacing w:after="15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sz w:val="27"/>
          <w:szCs w:val="27"/>
        </w:rPr>
        <w:t>Рациональное питание предусматривает соотношение белков, жиров и углеводов как 1:1:4.</w:t>
      </w:r>
    </w:p>
    <w:p w:rsidR="00DC30B2" w:rsidRPr="001B4373" w:rsidRDefault="00390877" w:rsidP="001971F0">
      <w:pPr>
        <w:spacing w:after="15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b/>
          <w:i/>
          <w:sz w:val="27"/>
          <w:szCs w:val="27"/>
        </w:rPr>
        <w:t>Белки</w:t>
      </w:r>
      <w:r w:rsidRPr="001B4373">
        <w:rPr>
          <w:rFonts w:ascii="Times New Roman" w:hAnsi="Times New Roman"/>
          <w:b/>
          <w:sz w:val="27"/>
          <w:szCs w:val="27"/>
        </w:rPr>
        <w:t xml:space="preserve"> </w:t>
      </w:r>
      <w:r w:rsidRPr="001B4373">
        <w:rPr>
          <w:rFonts w:ascii="Times New Roman" w:hAnsi="Times New Roman"/>
          <w:sz w:val="27"/>
          <w:szCs w:val="27"/>
        </w:rPr>
        <w:t xml:space="preserve">– основная составная часть всякой живой клетки – идут на построение тканей и органов тела: мышц, нервов, крови, мозга, сердца и т.д. </w:t>
      </w:r>
      <w:r w:rsidR="00255C3C" w:rsidRPr="001B4373">
        <w:rPr>
          <w:rFonts w:ascii="Times New Roman" w:hAnsi="Times New Roman"/>
          <w:sz w:val="27"/>
          <w:szCs w:val="27"/>
        </w:rPr>
        <w:t xml:space="preserve">У подростков </w:t>
      </w:r>
      <w:r w:rsidR="00DC30B2" w:rsidRPr="001B4373">
        <w:rPr>
          <w:rFonts w:ascii="Times New Roman" w:hAnsi="Times New Roman"/>
          <w:sz w:val="27"/>
          <w:szCs w:val="27"/>
        </w:rPr>
        <w:t xml:space="preserve">обеспечение </w:t>
      </w:r>
      <w:proofErr w:type="spellStart"/>
      <w:r w:rsidR="00DC30B2" w:rsidRPr="001B4373">
        <w:rPr>
          <w:rFonts w:ascii="Times New Roman" w:hAnsi="Times New Roman"/>
          <w:sz w:val="27"/>
          <w:szCs w:val="27"/>
        </w:rPr>
        <w:t>энерготрат</w:t>
      </w:r>
      <w:proofErr w:type="spellEnd"/>
      <w:r w:rsidR="00DC30B2" w:rsidRPr="001B4373">
        <w:rPr>
          <w:rFonts w:ascii="Times New Roman" w:hAnsi="Times New Roman"/>
          <w:sz w:val="27"/>
          <w:szCs w:val="27"/>
        </w:rPr>
        <w:t xml:space="preserve"> должно осуществляться за счет белков (около 14%), жиров (около 31%) и углеводов (около 55%). </w:t>
      </w:r>
    </w:p>
    <w:p w:rsidR="00736A9C" w:rsidRPr="001B4373" w:rsidRDefault="00736A9C" w:rsidP="001971F0">
      <w:pPr>
        <w:spacing w:after="15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sz w:val="27"/>
          <w:szCs w:val="27"/>
        </w:rPr>
        <w:t>Источниками полноценного белка</w:t>
      </w:r>
      <w:r w:rsidRPr="001B4373">
        <w:rPr>
          <w:rFonts w:ascii="Times New Roman" w:hAnsi="Times New Roman"/>
          <w:b/>
          <w:sz w:val="27"/>
          <w:szCs w:val="27"/>
        </w:rPr>
        <w:t xml:space="preserve"> </w:t>
      </w:r>
      <w:r w:rsidR="00B073B7" w:rsidRPr="001B4373">
        <w:rPr>
          <w:rFonts w:ascii="Times New Roman" w:hAnsi="Times New Roman"/>
          <w:sz w:val="27"/>
          <w:szCs w:val="27"/>
        </w:rPr>
        <w:t>животного происхождения</w:t>
      </w:r>
      <w:r w:rsidR="00B073B7" w:rsidRPr="001B4373">
        <w:rPr>
          <w:rFonts w:ascii="Times New Roman" w:hAnsi="Times New Roman"/>
          <w:b/>
          <w:sz w:val="27"/>
          <w:szCs w:val="27"/>
        </w:rPr>
        <w:t xml:space="preserve"> </w:t>
      </w:r>
      <w:r w:rsidRPr="001B4373">
        <w:rPr>
          <w:rFonts w:ascii="Times New Roman" w:hAnsi="Times New Roman"/>
          <w:sz w:val="27"/>
          <w:szCs w:val="27"/>
        </w:rPr>
        <w:t>являются молоко, молочные продукты, яйца, мясо, рыба.</w:t>
      </w:r>
      <w:r w:rsidR="00B073B7" w:rsidRPr="001B4373">
        <w:rPr>
          <w:rFonts w:ascii="Times New Roman" w:hAnsi="Times New Roman"/>
          <w:sz w:val="27"/>
          <w:szCs w:val="27"/>
        </w:rPr>
        <w:t xml:space="preserve"> Они усваиваются на 93-96%. Их доля в суточном рационе </w:t>
      </w:r>
      <w:r w:rsidR="00BF290F" w:rsidRPr="001B4373">
        <w:rPr>
          <w:rFonts w:ascii="Times New Roman" w:hAnsi="Times New Roman"/>
          <w:sz w:val="27"/>
          <w:szCs w:val="27"/>
        </w:rPr>
        <w:t xml:space="preserve">составляет </w:t>
      </w:r>
      <w:r w:rsidR="00B073B7" w:rsidRPr="001B4373">
        <w:rPr>
          <w:rFonts w:ascii="Times New Roman" w:hAnsi="Times New Roman"/>
          <w:sz w:val="27"/>
          <w:szCs w:val="27"/>
        </w:rPr>
        <w:t xml:space="preserve"> 60% от общего количества белков</w:t>
      </w:r>
      <w:r w:rsidR="007B6FF2" w:rsidRPr="001B4373">
        <w:rPr>
          <w:rFonts w:ascii="Times New Roman" w:hAnsi="Times New Roman"/>
          <w:sz w:val="27"/>
          <w:szCs w:val="27"/>
        </w:rPr>
        <w:t>.</w:t>
      </w:r>
    </w:p>
    <w:p w:rsidR="00B073B7" w:rsidRPr="001B4373" w:rsidRDefault="00B073B7" w:rsidP="001971F0">
      <w:pPr>
        <w:spacing w:after="15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sz w:val="27"/>
          <w:szCs w:val="27"/>
        </w:rPr>
        <w:t>Источниками полноценного белка растительного происхождения</w:t>
      </w:r>
      <w:r w:rsidRPr="001B4373">
        <w:rPr>
          <w:rFonts w:ascii="Times New Roman" w:hAnsi="Times New Roman"/>
          <w:b/>
          <w:sz w:val="27"/>
          <w:szCs w:val="27"/>
        </w:rPr>
        <w:t xml:space="preserve"> </w:t>
      </w:r>
      <w:r w:rsidRPr="001B4373">
        <w:rPr>
          <w:rFonts w:ascii="Times New Roman" w:hAnsi="Times New Roman"/>
          <w:sz w:val="27"/>
          <w:szCs w:val="27"/>
        </w:rPr>
        <w:t>являются злаковые, овощи, фрукты. Они усваиваются на 62-96%.</w:t>
      </w:r>
    </w:p>
    <w:p w:rsidR="00AD5FC1" w:rsidRPr="001B4373" w:rsidRDefault="00390877" w:rsidP="00AD5FC1">
      <w:pPr>
        <w:spacing w:after="150" w:line="240" w:lineRule="auto"/>
        <w:ind w:left="-142" w:hanging="284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sz w:val="27"/>
          <w:szCs w:val="27"/>
        </w:rPr>
        <w:t xml:space="preserve">   </w:t>
      </w:r>
      <w:r w:rsidR="001B5047" w:rsidRPr="001B4373">
        <w:rPr>
          <w:rFonts w:ascii="Times New Roman" w:hAnsi="Times New Roman"/>
          <w:sz w:val="27"/>
          <w:szCs w:val="27"/>
        </w:rPr>
        <w:t xml:space="preserve"> </w:t>
      </w:r>
      <w:r w:rsidR="009A22D7" w:rsidRPr="001B4373">
        <w:rPr>
          <w:rFonts w:ascii="Times New Roman" w:hAnsi="Times New Roman"/>
          <w:b/>
          <w:i/>
          <w:sz w:val="27"/>
          <w:szCs w:val="27"/>
        </w:rPr>
        <w:t xml:space="preserve">Жиры </w:t>
      </w:r>
      <w:r w:rsidR="008C468B" w:rsidRPr="001B4373">
        <w:rPr>
          <w:rFonts w:ascii="Times New Roman" w:hAnsi="Times New Roman"/>
          <w:b/>
          <w:i/>
          <w:sz w:val="27"/>
          <w:szCs w:val="27"/>
        </w:rPr>
        <w:t xml:space="preserve">- </w:t>
      </w:r>
      <w:r w:rsidR="00125ECB" w:rsidRPr="001B4373">
        <w:rPr>
          <w:rFonts w:ascii="Times New Roman" w:hAnsi="Times New Roman"/>
          <w:sz w:val="27"/>
          <w:szCs w:val="27"/>
        </w:rPr>
        <w:t>основны</w:t>
      </w:r>
      <w:r w:rsidR="008C468B" w:rsidRPr="001B4373">
        <w:rPr>
          <w:rFonts w:ascii="Times New Roman" w:hAnsi="Times New Roman"/>
          <w:sz w:val="27"/>
          <w:szCs w:val="27"/>
        </w:rPr>
        <w:t>е</w:t>
      </w:r>
      <w:r w:rsidR="00125ECB" w:rsidRPr="001B4373">
        <w:rPr>
          <w:rFonts w:ascii="Times New Roman" w:hAnsi="Times New Roman"/>
          <w:sz w:val="27"/>
          <w:szCs w:val="27"/>
        </w:rPr>
        <w:t xml:space="preserve"> </w:t>
      </w:r>
      <w:r w:rsidR="008C468B" w:rsidRPr="001B4373">
        <w:rPr>
          <w:rFonts w:ascii="Times New Roman" w:hAnsi="Times New Roman"/>
          <w:sz w:val="27"/>
          <w:szCs w:val="27"/>
        </w:rPr>
        <w:t xml:space="preserve">источники энергии. Жиры </w:t>
      </w:r>
      <w:r w:rsidR="00996683" w:rsidRPr="001B4373">
        <w:rPr>
          <w:rFonts w:ascii="Times New Roman" w:hAnsi="Times New Roman"/>
          <w:sz w:val="27"/>
          <w:szCs w:val="27"/>
        </w:rPr>
        <w:t xml:space="preserve">повышают </w:t>
      </w:r>
      <w:proofErr w:type="gramStart"/>
      <w:r w:rsidR="00996683" w:rsidRPr="001B4373">
        <w:rPr>
          <w:rFonts w:ascii="Times New Roman" w:hAnsi="Times New Roman"/>
          <w:sz w:val="27"/>
          <w:szCs w:val="27"/>
        </w:rPr>
        <w:t>вкусовые</w:t>
      </w:r>
      <w:proofErr w:type="gramEnd"/>
      <w:r w:rsidR="00996683" w:rsidRPr="001B4373">
        <w:rPr>
          <w:rFonts w:ascii="Times New Roman" w:hAnsi="Times New Roman"/>
          <w:sz w:val="27"/>
          <w:szCs w:val="27"/>
        </w:rPr>
        <w:t xml:space="preserve"> и питательные свойства пищи, дают чувство насыщения, обеспечивают нормальное состояние иммунитета. С жирами поступают насыщенные и ненасыщенные жирные кислоты. Жиры являются источником жирорастворимых витаминов </w:t>
      </w:r>
      <w:r w:rsidR="00996683" w:rsidRPr="001B4373">
        <w:rPr>
          <w:rFonts w:ascii="Times New Roman" w:hAnsi="Times New Roman"/>
          <w:sz w:val="27"/>
          <w:szCs w:val="27"/>
          <w:lang w:val="en-US"/>
        </w:rPr>
        <w:t>A</w:t>
      </w:r>
      <w:r w:rsidR="00996683" w:rsidRPr="001B4373">
        <w:rPr>
          <w:rFonts w:ascii="Times New Roman" w:hAnsi="Times New Roman"/>
          <w:sz w:val="27"/>
          <w:szCs w:val="27"/>
        </w:rPr>
        <w:t>,</w:t>
      </w:r>
      <w:r w:rsidR="00125ECB" w:rsidRPr="001B4373">
        <w:rPr>
          <w:rFonts w:ascii="Times New Roman" w:hAnsi="Times New Roman"/>
          <w:sz w:val="27"/>
          <w:szCs w:val="27"/>
          <w:lang w:val="en-US"/>
        </w:rPr>
        <w:t>D</w:t>
      </w:r>
      <w:r w:rsidR="00125ECB" w:rsidRPr="001B4373">
        <w:rPr>
          <w:rFonts w:ascii="Times New Roman" w:hAnsi="Times New Roman"/>
          <w:sz w:val="27"/>
          <w:szCs w:val="27"/>
        </w:rPr>
        <w:t>,</w:t>
      </w:r>
      <w:r w:rsidR="00125ECB" w:rsidRPr="001B4373">
        <w:rPr>
          <w:rFonts w:ascii="Times New Roman" w:hAnsi="Times New Roman"/>
          <w:sz w:val="27"/>
          <w:szCs w:val="27"/>
          <w:lang w:val="en-US"/>
        </w:rPr>
        <w:t>E</w:t>
      </w:r>
      <w:r w:rsidR="00125ECB" w:rsidRPr="001B4373">
        <w:rPr>
          <w:rFonts w:ascii="Times New Roman" w:hAnsi="Times New Roman"/>
          <w:sz w:val="27"/>
          <w:szCs w:val="27"/>
        </w:rPr>
        <w:t>,</w:t>
      </w:r>
      <w:r w:rsidR="00996683" w:rsidRPr="001B4373">
        <w:rPr>
          <w:rFonts w:ascii="Times New Roman" w:hAnsi="Times New Roman"/>
          <w:sz w:val="27"/>
          <w:szCs w:val="27"/>
          <w:lang w:val="en-US"/>
        </w:rPr>
        <w:t>K</w:t>
      </w:r>
      <w:r w:rsidR="00125ECB" w:rsidRPr="001B4373">
        <w:rPr>
          <w:rFonts w:ascii="Times New Roman" w:hAnsi="Times New Roman"/>
          <w:sz w:val="27"/>
          <w:szCs w:val="27"/>
        </w:rPr>
        <w:t xml:space="preserve">  и </w:t>
      </w:r>
      <w:proofErr w:type="spellStart"/>
      <w:r w:rsidR="00125ECB" w:rsidRPr="001B4373">
        <w:rPr>
          <w:rFonts w:ascii="Times New Roman" w:hAnsi="Times New Roman"/>
          <w:sz w:val="27"/>
          <w:szCs w:val="27"/>
        </w:rPr>
        <w:t>фосфатидов</w:t>
      </w:r>
      <w:proofErr w:type="spellEnd"/>
      <w:r w:rsidR="00125ECB" w:rsidRPr="001B4373">
        <w:rPr>
          <w:rFonts w:ascii="Times New Roman" w:hAnsi="Times New Roman"/>
          <w:sz w:val="27"/>
          <w:szCs w:val="27"/>
        </w:rPr>
        <w:t xml:space="preserve"> (лецитина), необходимых  для правильного роста и развития. Полноценные жиры содержатся в мясе, рыбе, масле сливочном, сметане. Основной поставщик ненасыщенных жирных кислот – подсолнечное масло.</w:t>
      </w:r>
      <w:r w:rsidR="00AD5FC1" w:rsidRPr="001B4373">
        <w:rPr>
          <w:rFonts w:ascii="Times New Roman" w:hAnsi="Times New Roman"/>
          <w:sz w:val="27"/>
          <w:szCs w:val="27"/>
        </w:rPr>
        <w:t xml:space="preserve"> </w:t>
      </w:r>
    </w:p>
    <w:p w:rsidR="001B4373" w:rsidRDefault="00AD5FC1" w:rsidP="00AD5FC1">
      <w:pPr>
        <w:spacing w:after="150" w:line="240" w:lineRule="auto"/>
        <w:ind w:left="-142" w:hanging="284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hAnsi="Times New Roman"/>
          <w:b/>
          <w:i/>
          <w:sz w:val="27"/>
          <w:szCs w:val="27"/>
        </w:rPr>
        <w:t xml:space="preserve">   </w:t>
      </w:r>
      <w:r w:rsidR="00390877" w:rsidRPr="001B4373">
        <w:rPr>
          <w:rFonts w:ascii="Times New Roman" w:hAnsi="Times New Roman"/>
          <w:b/>
          <w:i/>
          <w:sz w:val="27"/>
          <w:szCs w:val="27"/>
        </w:rPr>
        <w:t>Углеводы</w:t>
      </w:r>
      <w:r w:rsidR="00B21EB4" w:rsidRPr="001B4373">
        <w:rPr>
          <w:rFonts w:ascii="Times New Roman" w:hAnsi="Times New Roman"/>
          <w:b/>
          <w:i/>
          <w:sz w:val="27"/>
          <w:szCs w:val="27"/>
        </w:rPr>
        <w:t xml:space="preserve">, как и жиры </w:t>
      </w:r>
      <w:r w:rsidR="00996683" w:rsidRPr="001B4373">
        <w:rPr>
          <w:rFonts w:ascii="Times New Roman" w:hAnsi="Times New Roman"/>
          <w:sz w:val="27"/>
          <w:szCs w:val="27"/>
        </w:rPr>
        <w:t xml:space="preserve">– главные источники энергии. </w:t>
      </w:r>
      <w:r w:rsidR="00B21EB4" w:rsidRPr="001B4373">
        <w:rPr>
          <w:rFonts w:ascii="Times New Roman" w:hAnsi="Times New Roman"/>
          <w:sz w:val="27"/>
          <w:szCs w:val="27"/>
        </w:rPr>
        <w:t>С</w:t>
      </w:r>
      <w:r w:rsidR="00390877" w:rsidRPr="001B4373">
        <w:rPr>
          <w:rFonts w:ascii="Times New Roman" w:hAnsi="Times New Roman"/>
          <w:sz w:val="27"/>
          <w:szCs w:val="27"/>
        </w:rPr>
        <w:t>одержатся преимущественно  в продуктах растительного происхождения – в хлебе, крупах, картофеле, овощах, фруктах, ягодах. При правильной организации питания в течение суток подросток должен получ</w:t>
      </w:r>
      <w:r w:rsidR="00B61431" w:rsidRPr="001B4373">
        <w:rPr>
          <w:rFonts w:ascii="Times New Roman" w:hAnsi="Times New Roman"/>
          <w:sz w:val="27"/>
          <w:szCs w:val="27"/>
        </w:rPr>
        <w:t>а</w:t>
      </w:r>
      <w:r w:rsidR="00390877" w:rsidRPr="001B4373">
        <w:rPr>
          <w:rFonts w:ascii="Times New Roman" w:hAnsi="Times New Roman"/>
          <w:sz w:val="27"/>
          <w:szCs w:val="27"/>
        </w:rPr>
        <w:t>ть  около  500г углеводов.</w:t>
      </w:r>
    </w:p>
    <w:p w:rsidR="0047419F" w:rsidRDefault="005E4C9F" w:rsidP="00737071">
      <w:pPr>
        <w:pStyle w:val="ac"/>
        <w:spacing w:after="150" w:line="240" w:lineRule="auto"/>
        <w:ind w:left="-142" w:hanging="28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Велика роль воды в питании подростка, т.к. вода является составной частью клеток и тканей организма и обеспечивает 65% массы тела человека. С пищевыми продуктами подросткам необходимо </w:t>
      </w:r>
      <w:r w:rsidR="000D26D3">
        <w:rPr>
          <w:rFonts w:ascii="Times New Roman" w:hAnsi="Times New Roman"/>
          <w:sz w:val="27"/>
          <w:szCs w:val="27"/>
        </w:rPr>
        <w:t>50 мл воды на 1 кг массы тела.</w:t>
      </w:r>
    </w:p>
    <w:p w:rsidR="0047419F" w:rsidRDefault="0047419F" w:rsidP="00737071">
      <w:pPr>
        <w:pStyle w:val="ac"/>
        <w:spacing w:after="150" w:line="240" w:lineRule="auto"/>
        <w:ind w:left="-142" w:hanging="284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47419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1B4373" w:rsidRPr="001B4373" w:rsidRDefault="001B4373" w:rsidP="00737071">
      <w:pPr>
        <w:pStyle w:val="ac"/>
        <w:spacing w:after="150" w:line="240" w:lineRule="auto"/>
        <w:ind w:left="-142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1B437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lastRenderedPageBreak/>
        <w:t>В</w:t>
      </w:r>
      <w:r w:rsidR="007B38FB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и</w:t>
      </w:r>
      <w:r w:rsidRPr="001B4373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тамины </w:t>
      </w:r>
      <w:r w:rsidRPr="001B437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являются незаменимой составной частью пищи</w:t>
      </w:r>
      <w:r w:rsidRPr="001B4373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>.</w:t>
      </w:r>
      <w:r w:rsidRPr="001B437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Они поступают с готовой пищей и необходимы для нормального течения обмена веществ, образования ферментов, гормонов, для процессов роста и восстановления клеток и тканей. Основные источники витаминов – растительные продукты.</w:t>
      </w:r>
      <w:r w:rsidRPr="001B4373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</w:t>
      </w:r>
      <w:r w:rsidR="001971F0" w:rsidRPr="001B4373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</w:t>
      </w:r>
    </w:p>
    <w:p w:rsidR="004D727B" w:rsidRDefault="001B4373" w:rsidP="00737071">
      <w:pPr>
        <w:pStyle w:val="ac"/>
        <w:spacing w:after="150" w:line="240" w:lineRule="auto"/>
        <w:ind w:left="-142"/>
        <w:jc w:val="both"/>
        <w:rPr>
          <w:rFonts w:ascii="Times New Roman" w:hAnsi="Times New Roman"/>
          <w:sz w:val="27"/>
          <w:szCs w:val="27"/>
        </w:rPr>
      </w:pPr>
      <w:r w:rsidRPr="001B4373"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  <w:t xml:space="preserve">    </w:t>
      </w:r>
      <w:r w:rsidR="00B21EB4" w:rsidRPr="006D00B0">
        <w:rPr>
          <w:rFonts w:ascii="Times New Roman" w:hAnsi="Times New Roman"/>
          <w:b/>
          <w:i/>
          <w:sz w:val="27"/>
          <w:szCs w:val="27"/>
        </w:rPr>
        <w:t>Минеральные вещества</w:t>
      </w:r>
      <w:r w:rsidR="00B21EB4" w:rsidRPr="006D00B0">
        <w:rPr>
          <w:rFonts w:ascii="Times New Roman" w:hAnsi="Times New Roman"/>
          <w:sz w:val="27"/>
          <w:szCs w:val="27"/>
        </w:rPr>
        <w:t xml:space="preserve"> являются основной составной частью клеток и тканей организма. Кальций </w:t>
      </w:r>
      <w:proofErr w:type="gramStart"/>
      <w:r w:rsidR="00B21EB4" w:rsidRPr="006D00B0">
        <w:rPr>
          <w:rFonts w:ascii="Times New Roman" w:hAnsi="Times New Roman"/>
          <w:sz w:val="27"/>
          <w:szCs w:val="27"/>
        </w:rPr>
        <w:t>–</w:t>
      </w:r>
      <w:r w:rsidR="006D00B0" w:rsidRPr="006D00B0">
        <w:rPr>
          <w:rFonts w:ascii="Times New Roman" w:hAnsi="Times New Roman"/>
          <w:sz w:val="27"/>
          <w:szCs w:val="27"/>
        </w:rPr>
        <w:t>о</w:t>
      </w:r>
      <w:proofErr w:type="gramEnd"/>
      <w:r w:rsidR="006D00B0" w:rsidRPr="006D00B0">
        <w:rPr>
          <w:rFonts w:ascii="Times New Roman" w:hAnsi="Times New Roman"/>
          <w:sz w:val="27"/>
          <w:szCs w:val="27"/>
        </w:rPr>
        <w:t xml:space="preserve">снова для построения </w:t>
      </w:r>
      <w:r w:rsidR="00B21EB4" w:rsidRPr="006D00B0">
        <w:rPr>
          <w:rFonts w:ascii="Times New Roman" w:hAnsi="Times New Roman"/>
          <w:sz w:val="27"/>
          <w:szCs w:val="27"/>
        </w:rPr>
        <w:t xml:space="preserve">костной ткани. </w:t>
      </w:r>
      <w:r w:rsidR="006D00B0" w:rsidRPr="006D00B0">
        <w:rPr>
          <w:rFonts w:ascii="Times New Roman" w:hAnsi="Times New Roman"/>
          <w:sz w:val="27"/>
          <w:szCs w:val="27"/>
        </w:rPr>
        <w:t xml:space="preserve">Кальцием богаты молочные продукты, овощи, орехи, яичный желток, гречневая и овсяная крупы. </w:t>
      </w:r>
      <w:r w:rsidR="00B21EB4" w:rsidRPr="006D00B0">
        <w:rPr>
          <w:rFonts w:ascii="Times New Roman" w:hAnsi="Times New Roman"/>
          <w:sz w:val="27"/>
          <w:szCs w:val="27"/>
        </w:rPr>
        <w:t xml:space="preserve">Усвоение кальция зависит от содержания фосфора и магния. </w:t>
      </w:r>
      <w:r w:rsidR="006D00B0" w:rsidRPr="006D00B0">
        <w:rPr>
          <w:rFonts w:ascii="Times New Roman" w:hAnsi="Times New Roman"/>
          <w:sz w:val="27"/>
          <w:szCs w:val="27"/>
        </w:rPr>
        <w:t xml:space="preserve">Поставщики фосфора  - печень, мозги, сыр, рыба, бобы, орехи, крупы. </w:t>
      </w:r>
      <w:r w:rsidR="00B21EB4" w:rsidRPr="006D00B0">
        <w:rPr>
          <w:rFonts w:ascii="Times New Roman" w:hAnsi="Times New Roman"/>
          <w:sz w:val="27"/>
          <w:szCs w:val="27"/>
        </w:rPr>
        <w:t>Соотношение фосфора и кальция</w:t>
      </w:r>
      <w:r w:rsidR="00A54F44" w:rsidRPr="006D00B0">
        <w:rPr>
          <w:rFonts w:ascii="Times New Roman" w:hAnsi="Times New Roman"/>
          <w:sz w:val="27"/>
          <w:szCs w:val="27"/>
        </w:rPr>
        <w:t xml:space="preserve"> 1:1,5.</w:t>
      </w:r>
      <w:r w:rsidR="003854AD" w:rsidRPr="006D00B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3854AD" w:rsidRPr="006D00B0">
        <w:rPr>
          <w:rFonts w:ascii="Times New Roman" w:hAnsi="Times New Roman"/>
          <w:sz w:val="27"/>
          <w:szCs w:val="27"/>
        </w:rPr>
        <w:t>В определенных количествах организму необходимы калий, натрий, хлориды, железо, цинк, медь, марганец, селен, хром, молибден, фтор йод.</w:t>
      </w:r>
      <w:proofErr w:type="gramEnd"/>
      <w:r w:rsidR="00CA7E7B" w:rsidRPr="006D00B0">
        <w:rPr>
          <w:rFonts w:ascii="Times New Roman" w:hAnsi="Times New Roman"/>
          <w:sz w:val="27"/>
          <w:szCs w:val="27"/>
        </w:rPr>
        <w:t xml:space="preserve"> Недостаточное поступление йода </w:t>
      </w:r>
      <w:r w:rsidR="00AD5FC1" w:rsidRPr="006D00B0">
        <w:rPr>
          <w:rFonts w:ascii="Times New Roman" w:hAnsi="Times New Roman"/>
          <w:sz w:val="27"/>
          <w:szCs w:val="27"/>
        </w:rPr>
        <w:t xml:space="preserve">приводит </w:t>
      </w:r>
      <w:r w:rsidR="00CA7E7B" w:rsidRPr="006D00B0">
        <w:rPr>
          <w:rFonts w:ascii="Times New Roman" w:hAnsi="Times New Roman"/>
          <w:sz w:val="27"/>
          <w:szCs w:val="27"/>
        </w:rPr>
        <w:t xml:space="preserve">к </w:t>
      </w:r>
      <w:r w:rsidR="00AD5FC1" w:rsidRPr="006D00B0">
        <w:rPr>
          <w:rFonts w:ascii="Times New Roman" w:hAnsi="Times New Roman"/>
          <w:sz w:val="27"/>
          <w:szCs w:val="27"/>
        </w:rPr>
        <w:t xml:space="preserve">нарушению </w:t>
      </w:r>
      <w:r w:rsidR="00CA7E7B" w:rsidRPr="006D00B0">
        <w:rPr>
          <w:rFonts w:ascii="Times New Roman" w:hAnsi="Times New Roman"/>
          <w:sz w:val="27"/>
          <w:szCs w:val="27"/>
        </w:rPr>
        <w:t>функции щитовидной железы</w:t>
      </w:r>
      <w:r w:rsidR="00AD5FC1" w:rsidRPr="006D00B0">
        <w:rPr>
          <w:rFonts w:ascii="Times New Roman" w:hAnsi="Times New Roman"/>
          <w:sz w:val="27"/>
          <w:szCs w:val="27"/>
        </w:rPr>
        <w:t>, отставанию в росте и умственном развитии.</w:t>
      </w:r>
      <w:r w:rsidR="00CA7E7B" w:rsidRPr="006D00B0">
        <w:rPr>
          <w:rFonts w:ascii="Times New Roman" w:hAnsi="Times New Roman"/>
          <w:sz w:val="27"/>
          <w:szCs w:val="27"/>
        </w:rPr>
        <w:t xml:space="preserve"> </w:t>
      </w:r>
    </w:p>
    <w:p w:rsidR="001F4E06" w:rsidRDefault="003D48C0" w:rsidP="001F4E06">
      <w:pPr>
        <w:pStyle w:val="ac"/>
        <w:spacing w:after="150" w:line="240" w:lineRule="auto"/>
        <w:ind w:left="-142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D00B0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Несбалансированное питание может развитию ожирения и отставанию в физическом развитии, сахарному диабету и гипертонии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1F4E06" w:rsidRDefault="001F4E06" w:rsidP="001F4E06">
      <w:pPr>
        <w:pStyle w:val="ac"/>
        <w:spacing w:after="150" w:line="240" w:lineRule="auto"/>
        <w:ind w:left="-142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E4C9F" w:rsidRDefault="0047419F" w:rsidP="001F4E06">
      <w:pPr>
        <w:pStyle w:val="ac"/>
        <w:spacing w:after="150" w:line="240" w:lineRule="auto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34820">
        <w:rPr>
          <w:rFonts w:ascii="Times New Roman" w:hAnsi="Times New Roman"/>
          <w:b/>
          <w:i/>
          <w:sz w:val="28"/>
          <w:szCs w:val="28"/>
        </w:rPr>
        <w:t xml:space="preserve">Дефицит </w:t>
      </w:r>
      <w:proofErr w:type="spellStart"/>
      <w:r w:rsidR="00234820">
        <w:rPr>
          <w:rFonts w:ascii="Times New Roman" w:hAnsi="Times New Roman"/>
          <w:b/>
          <w:i/>
          <w:sz w:val="28"/>
          <w:szCs w:val="28"/>
        </w:rPr>
        <w:t>микронутриентов</w:t>
      </w:r>
      <w:proofErr w:type="spellEnd"/>
      <w:r w:rsidR="00234820">
        <w:rPr>
          <w:rFonts w:ascii="Times New Roman" w:hAnsi="Times New Roman"/>
          <w:b/>
          <w:i/>
          <w:sz w:val="28"/>
          <w:szCs w:val="28"/>
        </w:rPr>
        <w:t xml:space="preserve"> – витаминов, микроэлементов, полиненасыщенных жирных кислот приводит к ра</w:t>
      </w:r>
      <w:r w:rsidR="001971F0">
        <w:rPr>
          <w:rFonts w:ascii="Times New Roman" w:hAnsi="Times New Roman"/>
          <w:b/>
          <w:i/>
          <w:sz w:val="28"/>
          <w:szCs w:val="28"/>
        </w:rPr>
        <w:t xml:space="preserve">звитию </w:t>
      </w:r>
      <w:proofErr w:type="spellStart"/>
      <w:r w:rsidR="001971F0">
        <w:rPr>
          <w:rFonts w:ascii="Times New Roman" w:hAnsi="Times New Roman"/>
          <w:b/>
          <w:i/>
          <w:sz w:val="28"/>
          <w:szCs w:val="28"/>
        </w:rPr>
        <w:t>иммунодефицитных</w:t>
      </w:r>
      <w:proofErr w:type="spellEnd"/>
      <w:r w:rsidR="001971F0">
        <w:rPr>
          <w:rFonts w:ascii="Times New Roman" w:hAnsi="Times New Roman"/>
          <w:b/>
          <w:i/>
          <w:sz w:val="28"/>
          <w:szCs w:val="28"/>
        </w:rPr>
        <w:t xml:space="preserve"> состояний</w:t>
      </w:r>
      <w:r w:rsidR="00234820">
        <w:rPr>
          <w:rFonts w:ascii="Times New Roman" w:hAnsi="Times New Roman"/>
          <w:b/>
          <w:i/>
          <w:sz w:val="28"/>
          <w:szCs w:val="28"/>
        </w:rPr>
        <w:t>.</w:t>
      </w:r>
    </w:p>
    <w:p w:rsidR="0047419F" w:rsidRPr="005E4C9F" w:rsidRDefault="0047419F" w:rsidP="0047419F">
      <w:pPr>
        <w:pStyle w:val="ac"/>
        <w:ind w:left="-851" w:right="-1" w:hanging="142"/>
        <w:jc w:val="center"/>
        <w:rPr>
          <w:rFonts w:ascii="Times New Roman" w:hAnsi="Times New Roman"/>
          <w:sz w:val="28"/>
          <w:szCs w:val="28"/>
        </w:rPr>
      </w:pPr>
    </w:p>
    <w:p w:rsidR="005F57DF" w:rsidRPr="007B38FB" w:rsidRDefault="00F13F98" w:rsidP="007B38FB">
      <w:pPr>
        <w:pStyle w:val="ac"/>
        <w:numPr>
          <w:ilvl w:val="0"/>
          <w:numId w:val="31"/>
        </w:num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B38FB">
        <w:rPr>
          <w:rFonts w:ascii="Times New Roman" w:hAnsi="Times New Roman"/>
          <w:b/>
          <w:i/>
          <w:sz w:val="28"/>
          <w:szCs w:val="28"/>
        </w:rPr>
        <w:t>Организация сбалансированного питания предусматривает с</w:t>
      </w:r>
      <w:r w:rsidR="005F57DF" w:rsidRPr="007B38FB">
        <w:rPr>
          <w:rFonts w:ascii="Times New Roman" w:hAnsi="Times New Roman"/>
          <w:b/>
          <w:i/>
          <w:sz w:val="28"/>
          <w:szCs w:val="28"/>
        </w:rPr>
        <w:t>облюдение режима дня - четкого распорядка приемов пищи</w:t>
      </w:r>
      <w:r w:rsidRPr="007B38FB">
        <w:rPr>
          <w:rFonts w:ascii="Times New Roman" w:hAnsi="Times New Roman"/>
          <w:b/>
          <w:i/>
          <w:sz w:val="28"/>
          <w:szCs w:val="28"/>
        </w:rPr>
        <w:t>.</w:t>
      </w:r>
    </w:p>
    <w:p w:rsidR="000D26D3" w:rsidRPr="003D48C0" w:rsidRDefault="00D96F95" w:rsidP="004D727B">
      <w:pPr>
        <w:pStyle w:val="ac"/>
        <w:spacing w:before="150" w:after="150" w:line="240" w:lineRule="auto"/>
        <w:ind w:left="-142"/>
        <w:jc w:val="both"/>
        <w:outlineLvl w:val="1"/>
        <w:rPr>
          <w:rFonts w:ascii="Times New Roman" w:hAnsi="Times New Roman"/>
          <w:sz w:val="28"/>
          <w:szCs w:val="28"/>
        </w:rPr>
      </w:pPr>
      <w:r w:rsidRPr="00044E9A">
        <w:rPr>
          <w:rFonts w:ascii="Times New Roman" w:hAnsi="Times New Roman"/>
          <w:sz w:val="28"/>
          <w:szCs w:val="28"/>
        </w:rPr>
        <w:t>Прием пищи в одни и те же часы поддерживает хороший аппетит, способствует своевременному выделению желудочного сока. Подросток должен есть не реже 4</w:t>
      </w:r>
      <w:r>
        <w:rPr>
          <w:rFonts w:ascii="Times New Roman" w:hAnsi="Times New Roman"/>
          <w:sz w:val="28"/>
          <w:szCs w:val="28"/>
        </w:rPr>
        <w:t>-5</w:t>
      </w:r>
      <w:r w:rsidRPr="00044E9A">
        <w:rPr>
          <w:rFonts w:ascii="Times New Roman" w:hAnsi="Times New Roman"/>
          <w:sz w:val="28"/>
          <w:szCs w:val="28"/>
        </w:rPr>
        <w:t xml:space="preserve"> раз в день, т.е. каждые 3 – 4 часа.</w:t>
      </w:r>
      <w:r>
        <w:rPr>
          <w:rFonts w:ascii="Times New Roman" w:hAnsi="Times New Roman"/>
          <w:sz w:val="28"/>
          <w:szCs w:val="28"/>
        </w:rPr>
        <w:t xml:space="preserve"> Последний прием пищи рекомендуется за 2 часа до сна.</w:t>
      </w:r>
      <w:r w:rsidR="003D48C0">
        <w:rPr>
          <w:rFonts w:ascii="Times New Roman" w:hAnsi="Times New Roman"/>
          <w:sz w:val="28"/>
          <w:szCs w:val="28"/>
        </w:rPr>
        <w:t xml:space="preserve"> </w:t>
      </w:r>
      <w:r w:rsidR="000D26D3" w:rsidRPr="003D48C0">
        <w:rPr>
          <w:rFonts w:ascii="Times New Roman" w:hAnsi="Times New Roman"/>
          <w:sz w:val="28"/>
          <w:szCs w:val="28"/>
        </w:rPr>
        <w:t>Правильный режим питания предусматрива</w:t>
      </w:r>
      <w:r w:rsidRPr="003D48C0">
        <w:rPr>
          <w:rFonts w:ascii="Times New Roman" w:hAnsi="Times New Roman"/>
          <w:sz w:val="28"/>
          <w:szCs w:val="28"/>
        </w:rPr>
        <w:t>ет: дробный, регулярный и равномерный прием пищи; строгое соблюдение времени приема пищи; рациональное распределение пищи  по массе, калорийности и объему</w:t>
      </w:r>
      <w:r w:rsidR="00014E69" w:rsidRPr="003D48C0">
        <w:rPr>
          <w:rFonts w:ascii="Times New Roman" w:hAnsi="Times New Roman"/>
          <w:sz w:val="28"/>
          <w:szCs w:val="28"/>
        </w:rPr>
        <w:t>.</w:t>
      </w:r>
      <w:r w:rsidR="00D17EAE" w:rsidRPr="00D17EA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17EAE" w:rsidRP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</w:t>
      </w:r>
      <w:r w:rsidR="00D17EAE" w:rsidRPr="0080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достаточного объема пищи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важное условие:</w:t>
      </w:r>
      <w:r w:rsidR="00D17EAE" w:rsidRPr="0080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D17EAE" w:rsidRPr="00804A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один прием пищи должно приходиться  в  среднем 500-550 г. Общий  суточный объем пищи составляет с учетом возраста подростков от 2100 до 2700 г. </w:t>
      </w:r>
    </w:p>
    <w:p w:rsidR="003D48C0" w:rsidRDefault="001971F0" w:rsidP="007B38FB">
      <w:pPr>
        <w:ind w:left="-142" w:right="-1"/>
        <w:jc w:val="center"/>
        <w:rPr>
          <w:rFonts w:ascii="Times New Roman" w:hAnsi="Times New Roman"/>
          <w:b/>
          <w:sz w:val="28"/>
          <w:szCs w:val="28"/>
        </w:rPr>
      </w:pPr>
      <w:r w:rsidRPr="007B38FB">
        <w:rPr>
          <w:rFonts w:ascii="Times New Roman" w:hAnsi="Times New Roman"/>
          <w:b/>
          <w:sz w:val="28"/>
          <w:szCs w:val="28"/>
        </w:rPr>
        <w:t xml:space="preserve">     </w:t>
      </w:r>
      <w:r w:rsidR="00234820" w:rsidRPr="007B38FB">
        <w:rPr>
          <w:rFonts w:ascii="Times New Roman" w:hAnsi="Times New Roman"/>
          <w:b/>
          <w:sz w:val="28"/>
          <w:szCs w:val="28"/>
        </w:rPr>
        <w:t xml:space="preserve">Длительные </w:t>
      </w:r>
      <w:r w:rsidR="009A22D7" w:rsidRPr="007B38FB">
        <w:rPr>
          <w:rFonts w:ascii="Times New Roman" w:hAnsi="Times New Roman"/>
          <w:b/>
          <w:sz w:val="28"/>
          <w:szCs w:val="28"/>
        </w:rPr>
        <w:t xml:space="preserve">перерывы между приемами пищи </w:t>
      </w:r>
      <w:r w:rsidR="00D227D0" w:rsidRPr="007B38FB">
        <w:rPr>
          <w:rFonts w:ascii="Times New Roman" w:hAnsi="Times New Roman"/>
          <w:b/>
          <w:sz w:val="28"/>
          <w:szCs w:val="28"/>
        </w:rPr>
        <w:t xml:space="preserve">неблагоприятно сказываются на пищеварительной функции организма, </w:t>
      </w:r>
      <w:r w:rsidR="009A22D7" w:rsidRPr="007B38FB">
        <w:rPr>
          <w:rFonts w:ascii="Times New Roman" w:hAnsi="Times New Roman"/>
          <w:b/>
          <w:sz w:val="28"/>
          <w:szCs w:val="28"/>
        </w:rPr>
        <w:t>могут вызвать утомление, снижение работоспособности, головную боль</w:t>
      </w:r>
      <w:r w:rsidR="003759B5" w:rsidRPr="007B38FB">
        <w:rPr>
          <w:rFonts w:ascii="Times New Roman" w:hAnsi="Times New Roman"/>
          <w:b/>
          <w:sz w:val="28"/>
          <w:szCs w:val="28"/>
        </w:rPr>
        <w:t>, формировать функциональные отклонения и заболевания.</w:t>
      </w:r>
    </w:p>
    <w:p w:rsidR="000E7087" w:rsidRPr="00D17EAE" w:rsidRDefault="00D17EAE" w:rsidP="00D17EAE">
      <w:pPr>
        <w:pStyle w:val="ac"/>
        <w:numPr>
          <w:ilvl w:val="0"/>
          <w:numId w:val="31"/>
        </w:numPr>
        <w:spacing w:after="150" w:line="240" w:lineRule="auto"/>
        <w:ind w:left="-142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D48C0" w:rsidRPr="000E70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Адекватная технологическая и кулинарная обработка продуктов и блюд</w:t>
      </w:r>
      <w:r w:rsidR="000E70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D48C0" w:rsidRPr="003D48C0" w:rsidRDefault="000E7087" w:rsidP="00D17EAE">
      <w:pPr>
        <w:pStyle w:val="ac"/>
        <w:spacing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3D48C0"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облюдени</w:t>
      </w:r>
      <w:r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D48C0"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принципов щадящего питания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приготовлении блюд </w:t>
      </w:r>
      <w:r w:rsidR="003D48C0"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(варка, тушение, </w:t>
      </w:r>
      <w:proofErr w:type="spellStart"/>
      <w:r w:rsidR="003D48C0"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запекание</w:t>
      </w:r>
      <w:proofErr w:type="spellEnd"/>
      <w:r w:rsidR="003D48C0" w:rsidRPr="000E70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приготовление на пару) обеспечивает вкусовые качества пищи и сохранность пищевой ценности. </w:t>
      </w:r>
    </w:p>
    <w:p w:rsidR="003D48C0" w:rsidRPr="00D17EAE" w:rsidRDefault="00D17EAE" w:rsidP="00333033">
      <w:pPr>
        <w:pStyle w:val="ac"/>
        <w:numPr>
          <w:ilvl w:val="0"/>
          <w:numId w:val="31"/>
        </w:numPr>
        <w:ind w:left="0" w:right="-1" w:hanging="284"/>
        <w:jc w:val="both"/>
        <w:rPr>
          <w:rFonts w:ascii="Times New Roman" w:hAnsi="Times New Roman"/>
          <w:b/>
          <w:sz w:val="28"/>
          <w:szCs w:val="28"/>
        </w:rPr>
      </w:pPr>
      <w:r w:rsidRPr="00D17EAE">
        <w:rPr>
          <w:rFonts w:ascii="Times New Roman" w:hAnsi="Times New Roman"/>
          <w:b/>
          <w:sz w:val="28"/>
          <w:szCs w:val="28"/>
        </w:rPr>
        <w:t>Питание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727B">
        <w:rPr>
          <w:rFonts w:ascii="Times New Roman" w:hAnsi="Times New Roman"/>
          <w:b/>
          <w:sz w:val="28"/>
          <w:szCs w:val="28"/>
        </w:rPr>
        <w:t xml:space="preserve">подростка </w:t>
      </w:r>
      <w:r>
        <w:rPr>
          <w:rFonts w:ascii="Times New Roman" w:hAnsi="Times New Roman"/>
          <w:b/>
          <w:sz w:val="28"/>
          <w:szCs w:val="28"/>
        </w:rPr>
        <w:t>должно быть безопасным.</w:t>
      </w:r>
    </w:p>
    <w:p w:rsidR="00111FB3" w:rsidRDefault="00737071" w:rsidP="004D727B">
      <w:pPr>
        <w:pStyle w:val="ac"/>
        <w:spacing w:after="15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рациона питания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7EAE" w:rsidRP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исключ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аются</w:t>
      </w:r>
      <w:r w:rsidR="00D17EAE" w:rsidRP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5A85" w:rsidRP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офе натуральн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5E4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газированны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напитки</w:t>
      </w:r>
      <w:r w:rsidR="005E4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(содержат </w:t>
      </w:r>
      <w:r w:rsidR="005E4C9F" w:rsidRPr="009E0C50">
        <w:rPr>
          <w:rFonts w:ascii="Times New Roman" w:hAnsi="Times New Roman"/>
          <w:sz w:val="28"/>
          <w:szCs w:val="28"/>
        </w:rPr>
        <w:t>большое количество сахара и калорий)</w:t>
      </w:r>
      <w:r w:rsidR="005E4C9F">
        <w:rPr>
          <w:rFonts w:ascii="Times New Roman" w:hAnsi="Times New Roman"/>
          <w:sz w:val="28"/>
          <w:szCs w:val="28"/>
        </w:rPr>
        <w:t>;</w:t>
      </w:r>
      <w:r w:rsidR="005E4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тонизирующи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в.ч. энергетически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напитк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5E4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алкогол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остры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соус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кетчуп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майонез, закусочны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консерв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маринованны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овощ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фрукт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F65A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уксус,</w:t>
      </w:r>
      <w:r w:rsidR="00044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хрен, пер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ец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остр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 жгучи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44F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приправ</w:t>
      </w:r>
      <w:r w:rsidR="00D17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3E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4D7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65D3" w:rsidRPr="004D7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</w:t>
      </w:r>
      <w:r w:rsidR="004D7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ивается использование</w:t>
      </w:r>
      <w:r w:rsidR="00D165D3" w:rsidRPr="00ED1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3E2048" w:rsidRPr="00ED1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9E0C50" w:rsidRPr="00ED1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фаст-фуда</w:t>
      </w:r>
      <w:proofErr w:type="spellEnd"/>
      <w:r w:rsidR="005E4C9F" w:rsidRPr="00ED1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содержащего большое количество </w:t>
      </w:r>
      <w:r w:rsidR="005E4C9F" w:rsidRPr="00ED1D02">
        <w:rPr>
          <w:rFonts w:ascii="Times New Roman" w:hAnsi="Times New Roman"/>
          <w:sz w:val="28"/>
          <w:szCs w:val="28"/>
        </w:rPr>
        <w:t>жиров и холестерина.</w:t>
      </w:r>
    </w:p>
    <w:p w:rsidR="00ED1D02" w:rsidRDefault="004D727B" w:rsidP="00ED1D02">
      <w:pPr>
        <w:pStyle w:val="ac"/>
        <w:numPr>
          <w:ilvl w:val="0"/>
          <w:numId w:val="31"/>
        </w:num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27B">
        <w:rPr>
          <w:rFonts w:ascii="Times New Roman" w:hAnsi="Times New Roman"/>
          <w:b/>
          <w:sz w:val="28"/>
          <w:szCs w:val="28"/>
        </w:rPr>
        <w:t>При организации питания следует учитывать индивидуальные особенности</w:t>
      </w:r>
      <w:r w:rsidRPr="004D72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37071" w:rsidRPr="004D727B" w:rsidRDefault="00737071" w:rsidP="00737071">
      <w:pPr>
        <w:pStyle w:val="ac"/>
        <w:spacing w:after="150" w:line="240" w:lineRule="auto"/>
        <w:ind w:left="5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33033" w:rsidRDefault="00FB0674" w:rsidP="00ED1D02">
      <w:pPr>
        <w:pStyle w:val="ac"/>
        <w:spacing w:after="150" w:line="240" w:lineRule="auto"/>
        <w:ind w:hanging="57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28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="00111FB3" w:rsidRPr="00111F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 правильно составить меню</w:t>
      </w:r>
      <w:r w:rsidR="00DE45B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для подростка</w:t>
      </w:r>
      <w:r w:rsidR="00111FB3" w:rsidRPr="00111FB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?</w:t>
      </w:r>
    </w:p>
    <w:p w:rsidR="001F4E06" w:rsidRPr="00111FB3" w:rsidRDefault="001F4E06" w:rsidP="00ED1D02">
      <w:pPr>
        <w:pStyle w:val="ac"/>
        <w:spacing w:after="150" w:line="240" w:lineRule="auto"/>
        <w:ind w:hanging="57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D283F" w:rsidRPr="000D26D3" w:rsidRDefault="001826AD" w:rsidP="004D283F">
      <w:pPr>
        <w:pStyle w:val="ac"/>
        <w:shd w:val="clear" w:color="auto" w:fill="FFFFFF"/>
        <w:spacing w:before="100" w:beforeAutospacing="1" w:after="100" w:afterAutospacing="1" w:line="240" w:lineRule="auto"/>
        <w:ind w:left="-142" w:firstLine="850"/>
        <w:jc w:val="both"/>
        <w:rPr>
          <w:rFonts w:ascii="Times New Roman" w:hAnsi="Times New Roman"/>
          <w:b/>
          <w:i/>
          <w:color w:val="747474"/>
          <w:sz w:val="28"/>
          <w:szCs w:val="28"/>
        </w:rPr>
      </w:pPr>
      <w:r w:rsidRPr="00111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</w:t>
      </w:r>
      <w:r w:rsidR="002E03C3" w:rsidRPr="00111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автрак</w:t>
      </w:r>
      <w:r w:rsidR="002E03C3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D6186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олжен сос</w:t>
      </w:r>
      <w:r w:rsidR="002E03C3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</w:t>
      </w:r>
      <w:r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ять из закуски, горячего</w:t>
      </w:r>
      <w:r w:rsidR="002E03C3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блюда</w:t>
      </w:r>
      <w:r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горячего напитка</w:t>
      </w:r>
      <w:r w:rsidR="002E03C3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CD6186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Рекомендуется включать овощи и фрукты</w:t>
      </w:r>
      <w:r w:rsidR="00F4798E" w:rsidRPr="00111F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E45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Примерные </w:t>
      </w:r>
      <w:r w:rsidR="00F4798E"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горячи</w:t>
      </w:r>
      <w:r w:rsid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 w:rsidR="00F4798E"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блюд</w:t>
      </w:r>
      <w:r w:rsid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="007853EE"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завтрак</w:t>
      </w:r>
      <w:r w:rsidR="00F4798E"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 </w:t>
      </w:r>
      <w:r w:rsidR="00876A25" w:rsidRPr="000D26D3">
        <w:rPr>
          <w:rFonts w:ascii="Times New Roman" w:hAnsi="Times New Roman"/>
          <w:b/>
          <w:i/>
          <w:color w:val="747474"/>
          <w:sz w:val="28"/>
          <w:szCs w:val="28"/>
        </w:rPr>
        <w:t>Творожная запеканка с изюмом или шоколадным соусом; каша овсяная, молочная с сухофруктами или ягодами; каша пшенная молочна</w:t>
      </w:r>
      <w:r w:rsidR="00DE45BB" w:rsidRPr="000D26D3">
        <w:rPr>
          <w:rFonts w:ascii="Times New Roman" w:hAnsi="Times New Roman"/>
          <w:b/>
          <w:i/>
          <w:color w:val="747474"/>
          <w:sz w:val="28"/>
          <w:szCs w:val="28"/>
        </w:rPr>
        <w:t>я с</w:t>
      </w:r>
      <w:r w:rsidR="00876A25" w:rsidRPr="000D26D3">
        <w:rPr>
          <w:rFonts w:ascii="Times New Roman" w:hAnsi="Times New Roman"/>
          <w:b/>
          <w:i/>
          <w:color w:val="747474"/>
          <w:sz w:val="28"/>
          <w:szCs w:val="28"/>
        </w:rPr>
        <w:t xml:space="preserve"> бананом, яблоком или изюмом;  яичница, омлет, с мясом, зеленым гор</w:t>
      </w:r>
      <w:r w:rsidR="002A794C" w:rsidRPr="000D26D3">
        <w:rPr>
          <w:rFonts w:ascii="Times New Roman" w:hAnsi="Times New Roman"/>
          <w:b/>
          <w:i/>
          <w:color w:val="747474"/>
          <w:sz w:val="28"/>
          <w:szCs w:val="28"/>
        </w:rPr>
        <w:t>о</w:t>
      </w:r>
      <w:r w:rsidR="00876A25" w:rsidRPr="000D26D3">
        <w:rPr>
          <w:rFonts w:ascii="Times New Roman" w:hAnsi="Times New Roman"/>
          <w:b/>
          <w:i/>
          <w:color w:val="747474"/>
          <w:sz w:val="28"/>
          <w:szCs w:val="28"/>
        </w:rPr>
        <w:t>шком или овощами; сырники творожные со сметаной или вареньем.</w:t>
      </w:r>
    </w:p>
    <w:p w:rsidR="00D165D3" w:rsidRDefault="00F4798E" w:rsidP="004D283F">
      <w:pPr>
        <w:pStyle w:val="ac"/>
        <w:shd w:val="clear" w:color="auto" w:fill="FFFFFF"/>
        <w:spacing w:before="100" w:beforeAutospacing="1" w:after="100" w:afterAutospacing="1" w:line="240" w:lineRule="auto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 w:rsidR="002E03C3"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бед</w:t>
      </w:r>
      <w:r w:rsidR="00FB0674" w:rsidRPr="004628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1610" w:rsidRPr="00D16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включает</w:t>
      </w:r>
      <w:r w:rsidR="00D165D3" w:rsidRPr="00D16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C77C3" w:rsidRPr="00992352" w:rsidRDefault="00D165D3" w:rsidP="00D165D3">
      <w:pPr>
        <w:pStyle w:val="ac"/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закуск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(салат из огурцов, помидоров, квашеной капусты, моркови, свеклы с</w:t>
      </w:r>
      <w:r w:rsidR="00BB3E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свежей зелен</w:t>
      </w:r>
      <w:r w:rsidR="00BB3E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ью, с</w:t>
      </w:r>
      <w:r w:rsidR="00BB3E8E" w:rsidRPr="00992352">
        <w:rPr>
          <w:rFonts w:ascii="Times New Roman" w:hAnsi="Times New Roman"/>
          <w:sz w:val="28"/>
          <w:szCs w:val="28"/>
        </w:rPr>
        <w:t xml:space="preserve"> зеленым луком</w:t>
      </w:r>
      <w:r w:rsidR="00BB3E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B3E8E" w:rsidRPr="00992352">
        <w:rPr>
          <w:rFonts w:ascii="Times New Roman" w:hAnsi="Times New Roman"/>
          <w:sz w:val="28"/>
          <w:szCs w:val="28"/>
        </w:rPr>
        <w:t xml:space="preserve"> винегрет, редис, редьку со сметанным соусом или растительным маслом, а также свежие овощи в виде </w:t>
      </w:r>
      <w:proofErr w:type="spellStart"/>
      <w:r w:rsidR="00BB3E8E" w:rsidRPr="00992352">
        <w:rPr>
          <w:rFonts w:ascii="Times New Roman" w:hAnsi="Times New Roman"/>
          <w:sz w:val="28"/>
          <w:szCs w:val="28"/>
        </w:rPr>
        <w:t>подгарнировки</w:t>
      </w:r>
      <w:proofErr w:type="spellEnd"/>
      <w:r w:rsidR="00BB3E8E" w:rsidRPr="00992352">
        <w:rPr>
          <w:rFonts w:ascii="Times New Roman" w:hAnsi="Times New Roman"/>
          <w:sz w:val="28"/>
          <w:szCs w:val="28"/>
        </w:rPr>
        <w:t xml:space="preserve"> (помидор, огурец)</w:t>
      </w:r>
      <w:r w:rsidR="002D4FFE">
        <w:rPr>
          <w:rFonts w:ascii="Times New Roman" w:hAnsi="Times New Roman"/>
          <w:sz w:val="28"/>
          <w:szCs w:val="28"/>
        </w:rPr>
        <w:t xml:space="preserve"> – </w:t>
      </w:r>
      <w:r w:rsidR="002D4FFE" w:rsidRPr="002D4FFE">
        <w:rPr>
          <w:rFonts w:ascii="Times New Roman" w:hAnsi="Times New Roman"/>
          <w:b/>
          <w:sz w:val="28"/>
          <w:szCs w:val="28"/>
        </w:rPr>
        <w:t>100-150г</w:t>
      </w:r>
      <w:r w:rsidR="002D4FFE">
        <w:rPr>
          <w:rFonts w:ascii="Times New Roman" w:hAnsi="Times New Roman"/>
          <w:sz w:val="28"/>
          <w:szCs w:val="28"/>
        </w:rPr>
        <w:t>.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C77C3" w:rsidRPr="00992352" w:rsidRDefault="00EC77C3" w:rsidP="00EC77C3">
      <w:pPr>
        <w:spacing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горяче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блюд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(борщ, суп, щи)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250-300г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77C3" w:rsidRPr="00992352" w:rsidRDefault="00EC77C3" w:rsidP="00EC77C3">
      <w:pPr>
        <w:spacing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</w:t>
      </w:r>
      <w:r w:rsidR="004E63A6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горяче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4798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блюд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(из мяса, рыбы или птицы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овощным или крупяным  гарниром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200-250г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853EE" w:rsidRPr="00992352" w:rsidRDefault="00EC77C3" w:rsidP="00EC77C3">
      <w:pPr>
        <w:spacing w:after="150" w:line="240" w:lineRule="auto"/>
        <w:ind w:left="-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сладко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670FB2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блюд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(компот, сок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200г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Целесообразно 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включать </w:t>
      </w:r>
      <w:r w:rsidR="007853E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F21610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свежие фрукты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100г.</w:t>
      </w:r>
    </w:p>
    <w:p w:rsidR="00F4798E" w:rsidRPr="00992352" w:rsidRDefault="007853EE" w:rsidP="00FB0674">
      <w:pPr>
        <w:spacing w:after="150" w:line="240" w:lineRule="auto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Полдник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включа</w:t>
      </w:r>
      <w:r w:rsidR="00D16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напиток (сок, кисель, молоко, кисломолочный продукт)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200г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кондитерское или булочное изделие.</w:t>
      </w:r>
    </w:p>
    <w:p w:rsidR="00DE45BB" w:rsidRDefault="002E03C3" w:rsidP="002D4FFE">
      <w:pPr>
        <w:spacing w:after="150" w:line="240" w:lineRule="auto"/>
        <w:ind w:left="-142" w:firstLine="8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99235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Ужин</w:t>
      </w:r>
      <w:r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16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состоит 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овощного (творожного)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200-250г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основного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второго блюда  (мясо, рыба, птица)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100-120г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гарнира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180-230г.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напитка (чай, сок, кисель)</w:t>
      </w:r>
      <w:r w:rsidR="002D4F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2D4FFE" w:rsidRPr="002D4F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200г.</w:t>
      </w:r>
      <w:proofErr w:type="gramEnd"/>
    </w:p>
    <w:p w:rsidR="006A65D4" w:rsidRDefault="00ED1D02" w:rsidP="006A65D4">
      <w:pPr>
        <w:spacing w:after="150" w:line="240" w:lineRule="auto"/>
        <w:ind w:left="-142" w:firstLine="85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324485</wp:posOffset>
            </wp:positionV>
            <wp:extent cx="2238375" cy="1676400"/>
            <wp:effectExtent l="19050" t="0" r="9525" b="0"/>
            <wp:wrapSquare wrapText="bothSides"/>
            <wp:docPr id="6" name="Рисунок 1" descr="Питание в подростковом возрасте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ание в подростковом возрасте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5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3A2B1E" w:rsidRPr="0099235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торой ужин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перед сном  </w:t>
      </w:r>
      <w:r w:rsidR="00D165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включает</w:t>
      </w:r>
      <w:r w:rsidR="003A2B1E" w:rsidRPr="009923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фрукты или кисломолочные продукты и булочные или кондитерские изделия.</w:t>
      </w:r>
    </w:p>
    <w:p w:rsidR="005C0B3F" w:rsidRPr="001F4E06" w:rsidRDefault="006A65D4" w:rsidP="001F4E06">
      <w:pPr>
        <w:spacing w:after="150" w:line="240" w:lineRule="auto"/>
        <w:ind w:left="-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5C0B3F" w:rsidRPr="001F4E06">
        <w:rPr>
          <w:rFonts w:ascii="Times New Roman" w:eastAsia="Times New Roman" w:hAnsi="Times New Roman"/>
          <w:b/>
          <w:sz w:val="28"/>
          <w:szCs w:val="28"/>
          <w:lang w:eastAsia="ru-RU"/>
        </w:rPr>
        <w:t>облюдение принципов здорового питания и формирование сбалансированного рациона обеспеч</w:t>
      </w:r>
      <w:r w:rsidR="00453A2D" w:rsidRPr="001F4E0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5C0B3F" w:rsidRPr="001F4E06">
        <w:rPr>
          <w:rFonts w:ascii="Times New Roman" w:eastAsia="Times New Roman" w:hAnsi="Times New Roman"/>
          <w:b/>
          <w:sz w:val="28"/>
          <w:szCs w:val="28"/>
          <w:lang w:eastAsia="ru-RU"/>
        </w:rPr>
        <w:t>т подростку правильное развитие и здоровье на последующие годы жизни!</w:t>
      </w:r>
    </w:p>
    <w:sectPr w:rsidR="005C0B3F" w:rsidRPr="001F4E06" w:rsidSect="0019455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71" w:rsidRDefault="00737071" w:rsidP="00145B8B">
      <w:pPr>
        <w:spacing w:after="0" w:line="240" w:lineRule="auto"/>
      </w:pPr>
      <w:r>
        <w:separator/>
      </w:r>
    </w:p>
  </w:endnote>
  <w:endnote w:type="continuationSeparator" w:id="0">
    <w:p w:rsidR="00737071" w:rsidRDefault="00737071" w:rsidP="0014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526042"/>
      <w:docPartObj>
        <w:docPartGallery w:val="Page Numbers (Bottom of Page)"/>
        <w:docPartUnique/>
      </w:docPartObj>
    </w:sdtPr>
    <w:sdtContent>
      <w:p w:rsidR="00737071" w:rsidRDefault="00737071">
        <w:pPr>
          <w:pStyle w:val="aa"/>
          <w:jc w:val="right"/>
        </w:pPr>
        <w:fldSimple w:instr=" PAGE   \* MERGEFORMAT ">
          <w:r w:rsidR="006A65D4">
            <w:rPr>
              <w:noProof/>
            </w:rPr>
            <w:t>4</w:t>
          </w:r>
        </w:fldSimple>
      </w:p>
    </w:sdtContent>
  </w:sdt>
  <w:p w:rsidR="00737071" w:rsidRDefault="007370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71" w:rsidRDefault="00737071" w:rsidP="00145B8B">
      <w:pPr>
        <w:spacing w:after="0" w:line="240" w:lineRule="auto"/>
      </w:pPr>
      <w:r>
        <w:separator/>
      </w:r>
    </w:p>
  </w:footnote>
  <w:footnote w:type="continuationSeparator" w:id="0">
    <w:p w:rsidR="00737071" w:rsidRDefault="00737071" w:rsidP="0014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E31"/>
    <w:multiLevelType w:val="hybridMultilevel"/>
    <w:tmpl w:val="EA9CF9DE"/>
    <w:lvl w:ilvl="0" w:tplc="041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">
    <w:nsid w:val="049F7703"/>
    <w:multiLevelType w:val="multilevel"/>
    <w:tmpl w:val="00FE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85419"/>
    <w:multiLevelType w:val="hybridMultilevel"/>
    <w:tmpl w:val="21727B12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9147A53"/>
    <w:multiLevelType w:val="hybridMultilevel"/>
    <w:tmpl w:val="1976125C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>
    <w:nsid w:val="14EA0414"/>
    <w:multiLevelType w:val="multilevel"/>
    <w:tmpl w:val="6734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4E7785"/>
    <w:multiLevelType w:val="multilevel"/>
    <w:tmpl w:val="06DA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FF71DA"/>
    <w:multiLevelType w:val="multilevel"/>
    <w:tmpl w:val="F094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E31CA"/>
    <w:multiLevelType w:val="multilevel"/>
    <w:tmpl w:val="B8D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B5BC4"/>
    <w:multiLevelType w:val="multilevel"/>
    <w:tmpl w:val="7ADA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4F076A"/>
    <w:multiLevelType w:val="hybridMultilevel"/>
    <w:tmpl w:val="BFDE476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7742834"/>
    <w:multiLevelType w:val="multilevel"/>
    <w:tmpl w:val="0F80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405A3"/>
    <w:multiLevelType w:val="multilevel"/>
    <w:tmpl w:val="DA82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D22AB"/>
    <w:multiLevelType w:val="multilevel"/>
    <w:tmpl w:val="721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94455"/>
    <w:multiLevelType w:val="multilevel"/>
    <w:tmpl w:val="5DCE2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27F62"/>
    <w:multiLevelType w:val="hybridMultilevel"/>
    <w:tmpl w:val="E55A6EE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41692558"/>
    <w:multiLevelType w:val="hybridMultilevel"/>
    <w:tmpl w:val="C582A3E8"/>
    <w:lvl w:ilvl="0" w:tplc="04190005">
      <w:start w:val="1"/>
      <w:numFmt w:val="bullet"/>
      <w:lvlText w:val="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6">
    <w:nsid w:val="41BF03E2"/>
    <w:multiLevelType w:val="hybridMultilevel"/>
    <w:tmpl w:val="678256BC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8576844"/>
    <w:multiLevelType w:val="multilevel"/>
    <w:tmpl w:val="82E8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32369E"/>
    <w:multiLevelType w:val="multilevel"/>
    <w:tmpl w:val="FA64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845795"/>
    <w:multiLevelType w:val="hybridMultilevel"/>
    <w:tmpl w:val="786AEF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00756"/>
    <w:multiLevelType w:val="multilevel"/>
    <w:tmpl w:val="306C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0A00C4"/>
    <w:multiLevelType w:val="multilevel"/>
    <w:tmpl w:val="32B0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173B5E"/>
    <w:multiLevelType w:val="hybridMultilevel"/>
    <w:tmpl w:val="7026040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>
    <w:nsid w:val="647779C6"/>
    <w:multiLevelType w:val="multilevel"/>
    <w:tmpl w:val="DF5A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D04F72"/>
    <w:multiLevelType w:val="multilevel"/>
    <w:tmpl w:val="3712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B13EE1"/>
    <w:multiLevelType w:val="hybridMultilevel"/>
    <w:tmpl w:val="546626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E3267"/>
    <w:multiLevelType w:val="multilevel"/>
    <w:tmpl w:val="B668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DE0B35"/>
    <w:multiLevelType w:val="multilevel"/>
    <w:tmpl w:val="5F14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330105"/>
    <w:multiLevelType w:val="multilevel"/>
    <w:tmpl w:val="9B4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4C63D5"/>
    <w:multiLevelType w:val="multilevel"/>
    <w:tmpl w:val="6D48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7213E"/>
    <w:multiLevelType w:val="hybridMultilevel"/>
    <w:tmpl w:val="66A0A1E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F4D76BD"/>
    <w:multiLevelType w:val="hybridMultilevel"/>
    <w:tmpl w:val="EC52C41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28"/>
  </w:num>
  <w:num w:numId="5">
    <w:abstractNumId w:val="7"/>
  </w:num>
  <w:num w:numId="6">
    <w:abstractNumId w:val="1"/>
  </w:num>
  <w:num w:numId="7">
    <w:abstractNumId w:val="27"/>
  </w:num>
  <w:num w:numId="8">
    <w:abstractNumId w:val="12"/>
  </w:num>
  <w:num w:numId="9">
    <w:abstractNumId w:val="10"/>
  </w:num>
  <w:num w:numId="10">
    <w:abstractNumId w:val="18"/>
  </w:num>
  <w:num w:numId="11">
    <w:abstractNumId w:val="25"/>
  </w:num>
  <w:num w:numId="12">
    <w:abstractNumId w:val="19"/>
  </w:num>
  <w:num w:numId="13">
    <w:abstractNumId w:val="15"/>
  </w:num>
  <w:num w:numId="14">
    <w:abstractNumId w:val="11"/>
  </w:num>
  <w:num w:numId="15">
    <w:abstractNumId w:val="17"/>
  </w:num>
  <w:num w:numId="16">
    <w:abstractNumId w:val="26"/>
  </w:num>
  <w:num w:numId="17">
    <w:abstractNumId w:val="8"/>
  </w:num>
  <w:num w:numId="18">
    <w:abstractNumId w:val="4"/>
  </w:num>
  <w:num w:numId="19">
    <w:abstractNumId w:val="23"/>
  </w:num>
  <w:num w:numId="20">
    <w:abstractNumId w:val="5"/>
  </w:num>
  <w:num w:numId="21">
    <w:abstractNumId w:val="29"/>
  </w:num>
  <w:num w:numId="22">
    <w:abstractNumId w:val="21"/>
  </w:num>
  <w:num w:numId="23">
    <w:abstractNumId w:val="24"/>
  </w:num>
  <w:num w:numId="24">
    <w:abstractNumId w:val="22"/>
  </w:num>
  <w:num w:numId="25">
    <w:abstractNumId w:val="16"/>
  </w:num>
  <w:num w:numId="26">
    <w:abstractNumId w:val="3"/>
  </w:num>
  <w:num w:numId="27">
    <w:abstractNumId w:val="0"/>
  </w:num>
  <w:num w:numId="28">
    <w:abstractNumId w:val="30"/>
  </w:num>
  <w:num w:numId="29">
    <w:abstractNumId w:val="2"/>
  </w:num>
  <w:num w:numId="30">
    <w:abstractNumId w:val="31"/>
  </w:num>
  <w:num w:numId="31">
    <w:abstractNumId w:val="14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3EF5"/>
    <w:rsid w:val="00014E69"/>
    <w:rsid w:val="00044E9A"/>
    <w:rsid w:val="00044F0C"/>
    <w:rsid w:val="00046DDC"/>
    <w:rsid w:val="00053D68"/>
    <w:rsid w:val="000741CB"/>
    <w:rsid w:val="000D26D3"/>
    <w:rsid w:val="000E7087"/>
    <w:rsid w:val="00111FB3"/>
    <w:rsid w:val="00125ECB"/>
    <w:rsid w:val="001263E7"/>
    <w:rsid w:val="00131641"/>
    <w:rsid w:val="001455F8"/>
    <w:rsid w:val="00145B8B"/>
    <w:rsid w:val="001826AD"/>
    <w:rsid w:val="00186ADA"/>
    <w:rsid w:val="0019455E"/>
    <w:rsid w:val="001971F0"/>
    <w:rsid w:val="001B2320"/>
    <w:rsid w:val="001B4373"/>
    <w:rsid w:val="001B5047"/>
    <w:rsid w:val="001F4E06"/>
    <w:rsid w:val="00234820"/>
    <w:rsid w:val="00240857"/>
    <w:rsid w:val="00252A8A"/>
    <w:rsid w:val="00255C3C"/>
    <w:rsid w:val="002627F0"/>
    <w:rsid w:val="0027732F"/>
    <w:rsid w:val="00283C5A"/>
    <w:rsid w:val="002A794C"/>
    <w:rsid w:val="002D4FFE"/>
    <w:rsid w:val="002E03C3"/>
    <w:rsid w:val="00302F1B"/>
    <w:rsid w:val="003203F4"/>
    <w:rsid w:val="00333033"/>
    <w:rsid w:val="00344186"/>
    <w:rsid w:val="00344F13"/>
    <w:rsid w:val="003617E3"/>
    <w:rsid w:val="003759B5"/>
    <w:rsid w:val="00376E48"/>
    <w:rsid w:val="003854AD"/>
    <w:rsid w:val="00390877"/>
    <w:rsid w:val="003A2B1E"/>
    <w:rsid w:val="003C6AE9"/>
    <w:rsid w:val="003D48C0"/>
    <w:rsid w:val="003E2048"/>
    <w:rsid w:val="00453A2D"/>
    <w:rsid w:val="0046282C"/>
    <w:rsid w:val="0047419F"/>
    <w:rsid w:val="004931AB"/>
    <w:rsid w:val="004D283F"/>
    <w:rsid w:val="004D727B"/>
    <w:rsid w:val="004E63A6"/>
    <w:rsid w:val="0050136E"/>
    <w:rsid w:val="00507BB4"/>
    <w:rsid w:val="00525625"/>
    <w:rsid w:val="00541912"/>
    <w:rsid w:val="005726A5"/>
    <w:rsid w:val="00581845"/>
    <w:rsid w:val="0058518C"/>
    <w:rsid w:val="005A27D7"/>
    <w:rsid w:val="005C0B3F"/>
    <w:rsid w:val="005E4C9F"/>
    <w:rsid w:val="005E6606"/>
    <w:rsid w:val="005F57DF"/>
    <w:rsid w:val="00613F8A"/>
    <w:rsid w:val="00636D95"/>
    <w:rsid w:val="00653273"/>
    <w:rsid w:val="00670FB2"/>
    <w:rsid w:val="00677A64"/>
    <w:rsid w:val="006A65D4"/>
    <w:rsid w:val="006B457E"/>
    <w:rsid w:val="006D00B0"/>
    <w:rsid w:val="006F5DC4"/>
    <w:rsid w:val="00736A9C"/>
    <w:rsid w:val="00737071"/>
    <w:rsid w:val="007853EE"/>
    <w:rsid w:val="007B38FB"/>
    <w:rsid w:val="007B3EF5"/>
    <w:rsid w:val="007B6FF2"/>
    <w:rsid w:val="007E205E"/>
    <w:rsid w:val="00804A08"/>
    <w:rsid w:val="00851351"/>
    <w:rsid w:val="008621AC"/>
    <w:rsid w:val="00875714"/>
    <w:rsid w:val="00876A25"/>
    <w:rsid w:val="00881E8F"/>
    <w:rsid w:val="008C468B"/>
    <w:rsid w:val="00916BBF"/>
    <w:rsid w:val="00970694"/>
    <w:rsid w:val="00992352"/>
    <w:rsid w:val="00993E3E"/>
    <w:rsid w:val="00996683"/>
    <w:rsid w:val="009A22D7"/>
    <w:rsid w:val="009E0C50"/>
    <w:rsid w:val="009F096C"/>
    <w:rsid w:val="00A13D40"/>
    <w:rsid w:val="00A31ABB"/>
    <w:rsid w:val="00A43F97"/>
    <w:rsid w:val="00A54F44"/>
    <w:rsid w:val="00A70F82"/>
    <w:rsid w:val="00A81B9C"/>
    <w:rsid w:val="00A91359"/>
    <w:rsid w:val="00AA192A"/>
    <w:rsid w:val="00AA4DCC"/>
    <w:rsid w:val="00AD5FC1"/>
    <w:rsid w:val="00AE060B"/>
    <w:rsid w:val="00AF20F0"/>
    <w:rsid w:val="00B073B7"/>
    <w:rsid w:val="00B21EB4"/>
    <w:rsid w:val="00B45132"/>
    <w:rsid w:val="00B61431"/>
    <w:rsid w:val="00B664EC"/>
    <w:rsid w:val="00B941BF"/>
    <w:rsid w:val="00BA4B41"/>
    <w:rsid w:val="00BB3E8E"/>
    <w:rsid w:val="00BF290F"/>
    <w:rsid w:val="00C400A2"/>
    <w:rsid w:val="00C73F3F"/>
    <w:rsid w:val="00CA7E7B"/>
    <w:rsid w:val="00CA7FCD"/>
    <w:rsid w:val="00CD6186"/>
    <w:rsid w:val="00D052D0"/>
    <w:rsid w:val="00D165D3"/>
    <w:rsid w:val="00D16769"/>
    <w:rsid w:val="00D17EAE"/>
    <w:rsid w:val="00D227D0"/>
    <w:rsid w:val="00D2436B"/>
    <w:rsid w:val="00D96F95"/>
    <w:rsid w:val="00DC30B2"/>
    <w:rsid w:val="00DC66C6"/>
    <w:rsid w:val="00DE45BB"/>
    <w:rsid w:val="00E4075C"/>
    <w:rsid w:val="00E6138F"/>
    <w:rsid w:val="00EB4200"/>
    <w:rsid w:val="00EC3735"/>
    <w:rsid w:val="00EC580F"/>
    <w:rsid w:val="00EC77C3"/>
    <w:rsid w:val="00ED1D02"/>
    <w:rsid w:val="00ED3986"/>
    <w:rsid w:val="00F0434B"/>
    <w:rsid w:val="00F13F98"/>
    <w:rsid w:val="00F21610"/>
    <w:rsid w:val="00F4798E"/>
    <w:rsid w:val="00F65A85"/>
    <w:rsid w:val="00FB0674"/>
    <w:rsid w:val="00FE23AA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03C3"/>
    <w:pPr>
      <w:spacing w:before="150" w:after="150" w:line="600" w:lineRule="atLeast"/>
      <w:outlineLvl w:val="0"/>
    </w:pPr>
    <w:rPr>
      <w:rFonts w:ascii="inherit" w:eastAsia="Times New Roman" w:hAnsi="inherit"/>
      <w:b/>
      <w:bCs/>
      <w:kern w:val="36"/>
      <w:sz w:val="58"/>
      <w:szCs w:val="58"/>
      <w:lang w:eastAsia="ru-RU"/>
    </w:rPr>
  </w:style>
  <w:style w:type="paragraph" w:styleId="2">
    <w:name w:val="heading 2"/>
    <w:basedOn w:val="a"/>
    <w:link w:val="20"/>
    <w:uiPriority w:val="9"/>
    <w:qFormat/>
    <w:rsid w:val="002E03C3"/>
    <w:pPr>
      <w:spacing w:before="150" w:after="150" w:line="600" w:lineRule="atLeast"/>
      <w:outlineLvl w:val="1"/>
    </w:pPr>
    <w:rPr>
      <w:rFonts w:ascii="Georgia" w:eastAsia="Times New Roman" w:hAnsi="Georgia"/>
      <w:b/>
      <w:bCs/>
      <w:sz w:val="47"/>
      <w:szCs w:val="47"/>
      <w:lang w:eastAsia="ru-RU"/>
    </w:rPr>
  </w:style>
  <w:style w:type="paragraph" w:styleId="3">
    <w:name w:val="heading 3"/>
    <w:basedOn w:val="a"/>
    <w:link w:val="30"/>
    <w:uiPriority w:val="9"/>
    <w:qFormat/>
    <w:rsid w:val="002E03C3"/>
    <w:pPr>
      <w:spacing w:before="150" w:after="150" w:line="600" w:lineRule="atLeast"/>
      <w:outlineLvl w:val="2"/>
    </w:pPr>
    <w:rPr>
      <w:rFonts w:ascii="inherit" w:eastAsia="Times New Roman" w:hAnsi="inherit"/>
      <w:b/>
      <w:bCs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3C3"/>
    <w:rPr>
      <w:rFonts w:ascii="inherit" w:eastAsia="Times New Roman" w:hAnsi="inherit" w:cs="Times New Roman"/>
      <w:b/>
      <w:bCs/>
      <w:kern w:val="36"/>
      <w:sz w:val="58"/>
      <w:szCs w:val="5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3C3"/>
    <w:rPr>
      <w:rFonts w:ascii="Georgia" w:eastAsia="Times New Roman" w:hAnsi="Georgia" w:cs="Times New Roman"/>
      <w:b/>
      <w:bCs/>
      <w:sz w:val="47"/>
      <w:szCs w:val="4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03C3"/>
    <w:rPr>
      <w:rFonts w:ascii="inherit" w:eastAsia="Times New Roman" w:hAnsi="inherit" w:cs="Times New Roman"/>
      <w:b/>
      <w:bCs/>
      <w:sz w:val="37"/>
      <w:szCs w:val="37"/>
      <w:lang w:eastAsia="ru-RU"/>
    </w:rPr>
  </w:style>
  <w:style w:type="character" w:styleId="a3">
    <w:name w:val="Hyperlink"/>
    <w:basedOn w:val="a0"/>
    <w:uiPriority w:val="99"/>
    <w:semiHidden/>
    <w:unhideWhenUsed/>
    <w:rsid w:val="002E03C3"/>
    <w:rPr>
      <w:strike w:val="0"/>
      <w:dstrike w:val="0"/>
      <w:color w:val="006699"/>
      <w:u w:val="none"/>
      <w:effect w:val="none"/>
    </w:rPr>
  </w:style>
  <w:style w:type="character" w:styleId="a4">
    <w:name w:val="Strong"/>
    <w:basedOn w:val="a0"/>
    <w:uiPriority w:val="22"/>
    <w:qFormat/>
    <w:rsid w:val="002E03C3"/>
    <w:rPr>
      <w:b/>
      <w:bCs/>
    </w:rPr>
  </w:style>
  <w:style w:type="paragraph" w:styleId="a5">
    <w:name w:val="Normal (Web)"/>
    <w:basedOn w:val="a"/>
    <w:uiPriority w:val="99"/>
    <w:semiHidden/>
    <w:unhideWhenUsed/>
    <w:rsid w:val="002E03C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ptcha2">
    <w:name w:val="captcha2"/>
    <w:basedOn w:val="a0"/>
    <w:rsid w:val="002E03C3"/>
    <w:rPr>
      <w:rFonts w:ascii="Verdana" w:hAnsi="Verdana" w:hint="default"/>
      <w:i w:val="0"/>
      <w:iCs w:val="0"/>
      <w:caps w:val="0"/>
      <w:strike w:val="0"/>
      <w:dstrike w:val="0"/>
      <w:color w:val="777777"/>
      <w:sz w:val="24"/>
      <w:szCs w:val="24"/>
      <w:u w:val="none"/>
      <w:effect w:val="none"/>
    </w:rPr>
  </w:style>
  <w:style w:type="character" w:customStyle="1" w:styleId="comment-title3">
    <w:name w:val="comment-title3"/>
    <w:basedOn w:val="a0"/>
    <w:rsid w:val="002E03C3"/>
    <w:rPr>
      <w:rFonts w:ascii="Verdana" w:hAnsi="Verdana" w:hint="default"/>
      <w:b/>
      <w:bCs/>
      <w:color w:val="B01625"/>
      <w:sz w:val="24"/>
      <w:szCs w:val="24"/>
    </w:rPr>
  </w:style>
  <w:style w:type="character" w:customStyle="1" w:styleId="comment-author3">
    <w:name w:val="comment-author3"/>
    <w:basedOn w:val="a0"/>
    <w:rsid w:val="002E03C3"/>
    <w:rPr>
      <w:rFonts w:ascii="Verdana" w:hAnsi="Verdana" w:hint="default"/>
      <w:b/>
      <w:bCs/>
      <w:color w:val="3C452D"/>
      <w:sz w:val="24"/>
      <w:szCs w:val="24"/>
    </w:rPr>
  </w:style>
  <w:style w:type="character" w:customStyle="1" w:styleId="comment-date3">
    <w:name w:val="comment-date3"/>
    <w:basedOn w:val="a0"/>
    <w:rsid w:val="002E03C3"/>
    <w:rPr>
      <w:color w:val="999999"/>
      <w:sz w:val="15"/>
      <w:szCs w:val="15"/>
    </w:rPr>
  </w:style>
  <w:style w:type="character" w:customStyle="1" w:styleId="comments-buttons3">
    <w:name w:val="comments-buttons3"/>
    <w:basedOn w:val="a0"/>
    <w:rsid w:val="002E03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0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E0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03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E0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3C3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5B8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B8B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D2436B"/>
    <w:pPr>
      <w:ind w:left="720"/>
      <w:contextualSpacing/>
    </w:pPr>
  </w:style>
  <w:style w:type="character" w:customStyle="1" w:styleId="inf">
    <w:name w:val="inf"/>
    <w:basedOn w:val="a0"/>
    <w:rsid w:val="003203F4"/>
  </w:style>
  <w:style w:type="character" w:customStyle="1" w:styleId="len4">
    <w:name w:val="len4"/>
    <w:basedOn w:val="a0"/>
    <w:rsid w:val="003203F4"/>
  </w:style>
  <w:style w:type="paragraph" w:customStyle="1" w:styleId="ramka">
    <w:name w:val="ramka"/>
    <w:basedOn w:val="a"/>
    <w:rsid w:val="003203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3203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73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7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83459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9790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58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24" w:space="11" w:color="A0CE4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45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9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  <w:div w:id="1832526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  <w:div w:id="504632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CCCCC"/>
                            <w:left w:val="single" w:sz="6" w:space="6" w:color="CCCCCC"/>
                            <w:bottom w:val="single" w:sz="6" w:space="3" w:color="CCCCCC"/>
                            <w:right w:val="single" w:sz="6" w:space="6" w:color="CCCCCC"/>
                          </w:divBdr>
                        </w:div>
                      </w:divsChild>
                    </w:div>
                  </w:divsChild>
                </w:div>
                <w:div w:id="154810188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3109">
                  <w:marLeft w:val="30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255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3" w:color="E6E6E6"/>
                        <w:left w:val="single" w:sz="6" w:space="9" w:color="E6E6E6"/>
                        <w:bottom w:val="single" w:sz="6" w:space="3" w:color="B3B3B3"/>
                        <w:right w:val="single" w:sz="6" w:space="9" w:color="E6E6E6"/>
                      </w:divBdr>
                      <w:divsChild>
                        <w:div w:id="48012093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211050">
                      <w:marLeft w:val="0"/>
                      <w:marRight w:val="75"/>
                      <w:marTop w:val="0"/>
                      <w:marBottom w:val="0"/>
                      <w:divBdr>
                        <w:top w:val="single" w:sz="6" w:space="3" w:color="E6E6E6"/>
                        <w:left w:val="single" w:sz="6" w:space="9" w:color="E6E6E6"/>
                        <w:bottom w:val="single" w:sz="6" w:space="3" w:color="B3B3B3"/>
                        <w:right w:val="single" w:sz="6" w:space="9" w:color="E6E6E6"/>
                      </w:divBdr>
                      <w:divsChild>
                        <w:div w:id="1939171774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2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single" w:sz="6" w:space="8" w:color="E5E5E5"/>
                                    <w:bottom w:val="single" w:sz="6" w:space="8" w:color="E5E5E5"/>
                                    <w:right w:val="single" w:sz="6" w:space="8" w:color="E5E5E5"/>
                                  </w:divBdr>
                                  <w:divsChild>
                                    <w:div w:id="118856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5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1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5E5E5"/>
                                    <w:left w:val="single" w:sz="6" w:space="8" w:color="E5E5E5"/>
                                    <w:bottom w:val="single" w:sz="6" w:space="8" w:color="E5E5E5"/>
                                    <w:right w:val="single" w:sz="6" w:space="8" w:color="E5E5E5"/>
                                  </w:divBdr>
                                  <w:divsChild>
                                    <w:div w:id="5539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1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1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214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oxudeem.ru/uploads/posts/2014-11/1415792851_pitanie_v_podrostkovom_vozraste49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3CA2C-D08B-4FE4-8F87-481497A9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61</cp:revision>
  <cp:lastPrinted>2016-08-22T09:29:00Z</cp:lastPrinted>
  <dcterms:created xsi:type="dcterms:W3CDTF">2016-08-22T07:36:00Z</dcterms:created>
  <dcterms:modified xsi:type="dcterms:W3CDTF">2016-09-12T13:50:00Z</dcterms:modified>
</cp:coreProperties>
</file>