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9A" w:rsidRPr="007F2F9A" w:rsidRDefault="007F2F9A" w:rsidP="007F2F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:rsidR="007F2F9A" w:rsidRPr="007F2F9A" w:rsidRDefault="007F2F9A" w:rsidP="007F2F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</w:r>
    </w:p>
    <w:p w:rsidR="007F2F9A" w:rsidRPr="007F2F9A" w:rsidRDefault="007F2F9A" w:rsidP="007F2F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9A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РО «ТПТ»)</w:t>
      </w:r>
    </w:p>
    <w:p w:rsidR="007F2F9A" w:rsidRPr="007F2F9A" w:rsidRDefault="007F2F9A" w:rsidP="007F2F9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9A" w:rsidRPr="007F2F9A" w:rsidRDefault="007F2F9A" w:rsidP="007F2F9A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2F9A" w:rsidRPr="007F2F9A" w:rsidRDefault="007F2F9A" w:rsidP="007F2F9A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7F2F9A" w:rsidRPr="007F2F9A" w:rsidTr="00AD7AF6">
        <w:tc>
          <w:tcPr>
            <w:tcW w:w="5495" w:type="dxa"/>
            <w:hideMark/>
          </w:tcPr>
          <w:p w:rsidR="007F2F9A" w:rsidRPr="007F2F9A" w:rsidRDefault="007F2F9A" w:rsidP="007F2F9A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7F2F9A" w:rsidRPr="007F2F9A" w:rsidRDefault="007F2F9A" w:rsidP="007F2F9A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техникума</w:t>
            </w:r>
          </w:p>
          <w:p w:rsidR="007F2F9A" w:rsidRPr="007F2F9A" w:rsidRDefault="007F2F9A" w:rsidP="007F2F9A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</w:t>
            </w:r>
          </w:p>
          <w:p w:rsidR="007F2F9A" w:rsidRPr="007F2F9A" w:rsidRDefault="007F2F9A" w:rsidP="007F2F9A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________________ 20__ г.</w:t>
            </w:r>
          </w:p>
          <w:p w:rsidR="007F2F9A" w:rsidRPr="007F2F9A" w:rsidRDefault="007F2F9A" w:rsidP="007F2F9A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7F2F9A" w:rsidRPr="007F2F9A" w:rsidRDefault="007F2F9A" w:rsidP="007F2F9A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Ивина Л.Н.</w:t>
            </w:r>
          </w:p>
        </w:tc>
        <w:tc>
          <w:tcPr>
            <w:tcW w:w="3969" w:type="dxa"/>
            <w:hideMark/>
          </w:tcPr>
          <w:p w:rsidR="007F2F9A" w:rsidRPr="007F2F9A" w:rsidRDefault="007F2F9A" w:rsidP="007F2F9A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7F2F9A" w:rsidRPr="007F2F9A" w:rsidRDefault="007F2F9A" w:rsidP="007F2F9A">
            <w:pPr>
              <w:tabs>
                <w:tab w:val="left" w:pos="3724"/>
              </w:tabs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ГБПОУ РО «ТПТ»</w:t>
            </w:r>
          </w:p>
          <w:p w:rsidR="007F2F9A" w:rsidRPr="007F2F9A" w:rsidRDefault="007F2F9A" w:rsidP="007F2F9A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7F2F9A" w:rsidRPr="007F2F9A" w:rsidRDefault="007F2F9A" w:rsidP="007F2F9A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Борисова</w:t>
            </w:r>
          </w:p>
          <w:p w:rsidR="007F2F9A" w:rsidRPr="007F2F9A" w:rsidRDefault="007F2F9A" w:rsidP="007F2F9A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 от «___» ___________20___г.</w:t>
            </w:r>
          </w:p>
        </w:tc>
      </w:tr>
    </w:tbl>
    <w:p w:rsidR="007F2F9A" w:rsidRPr="007F2F9A" w:rsidRDefault="007F2F9A" w:rsidP="007F2F9A">
      <w:pPr>
        <w:tabs>
          <w:tab w:val="left" w:pos="4022"/>
        </w:tabs>
        <w:spacing w:after="0" w:line="36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7F2F9A">
        <w:rPr>
          <w:rFonts w:ascii="Calibri" w:eastAsia="Times New Roman" w:hAnsi="Calibri" w:cs="Times New Roman"/>
          <w:noProof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356927A" wp14:editId="3B3E2E1C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5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7C106" id="Группа 1" o:spid="_x0000_s1026" style="position:absolute;margin-left:0;margin-top:0;width:464.8pt;height:380.95pt;z-index:251659264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<v:group id="Group 4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oval id="Oval 5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dpwwAAANoAAAAPAAAAZHJzL2Rvd25yZXYueG1sRI9Ba8JA&#10;FITvgv9heUJvdaOg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MxIXacMAAADaAAAADwAA&#10;AAAAAAAAAAAAAAAHAgAAZHJzL2Rvd25yZXYueG1sUEsFBgAAAAADAAMAtwAAAPcCAAAAAA==&#10;" fillcolor="#a7bfde" stroked="f"/>
                  <v:oval id="Oval 6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" fillcolor="#d3dfee" stroked="f"/>
                  <v:oval id="Oval 7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XSpec="center" w:tblpY="7771"/>
        <w:tblW w:w="4408" w:type="pct"/>
        <w:tblLook w:val="04A0" w:firstRow="1" w:lastRow="0" w:firstColumn="1" w:lastColumn="0" w:noHBand="0" w:noVBand="1"/>
      </w:tblPr>
      <w:tblGrid>
        <w:gridCol w:w="10286"/>
      </w:tblGrid>
      <w:tr w:rsidR="007F2F9A" w:rsidRPr="007F2F9A" w:rsidTr="00AD7AF6">
        <w:trPr>
          <w:trHeight w:val="1246"/>
        </w:trPr>
        <w:tc>
          <w:tcPr>
            <w:tcW w:w="9227" w:type="dxa"/>
          </w:tcPr>
          <w:p w:rsidR="007F2F9A" w:rsidRPr="007F2F9A" w:rsidRDefault="007F2F9A" w:rsidP="007F2F9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365F91"/>
                <w:sz w:val="48"/>
                <w:szCs w:val="48"/>
              </w:rPr>
            </w:pPr>
          </w:p>
        </w:tc>
      </w:tr>
      <w:tr w:rsidR="007F2F9A" w:rsidRPr="007F2F9A" w:rsidTr="00AD7AF6">
        <w:tc>
          <w:tcPr>
            <w:tcW w:w="9227" w:type="dxa"/>
          </w:tcPr>
          <w:p w:rsidR="007F2F9A" w:rsidRPr="006A0D16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bookmarkStart w:id="0" w:name="_GoBack"/>
            <w:r w:rsidRPr="006A0D1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Комплексная программа</w:t>
            </w:r>
          </w:p>
          <w:p w:rsidR="007F2F9A" w:rsidRPr="006A0D16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</w:t>
            </w:r>
            <w:r w:rsidRPr="006A0D16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6A0D16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r w:rsidR="006A0D16" w:rsidRPr="006A0D16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 профилактике </w:t>
            </w:r>
            <w:r w:rsidRPr="006A0D1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наркомании, алкоголизма, табакокурения (курения электронных сигарет)</w:t>
            </w:r>
          </w:p>
          <w:p w:rsidR="007F2F9A" w:rsidRPr="006A0D16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и употребления ПАВ среди студентов ГБПОУ РО «ТПТ», направленная на продвижение здорового образа жизни в молодежной среде </w:t>
            </w:r>
          </w:p>
          <w:p w:rsidR="007F2F9A" w:rsidRPr="006A0D16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«Техникум – территория здоровья»</w:t>
            </w:r>
          </w:p>
          <w:p w:rsidR="007F2F9A" w:rsidRPr="006A0D16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A0D1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</w:t>
            </w:r>
            <w:r w:rsidRPr="006A0D16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на</w:t>
            </w:r>
            <w:r w:rsidRPr="006A0D1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2025-2028 г.г.</w:t>
            </w:r>
          </w:p>
          <w:bookmarkEnd w:id="0"/>
          <w:p w:rsidR="007F2F9A" w:rsidRPr="007F2F9A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F2F9A" w:rsidRPr="007F2F9A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F2F9A" w:rsidRPr="007F2F9A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F2F9A" w:rsidRPr="007F2F9A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F2F9A" w:rsidRPr="007F2F9A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F2F9A" w:rsidRPr="007F2F9A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F2F9A" w:rsidRPr="007F2F9A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F2F9A" w:rsidRPr="007F2F9A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36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7F2F9A" w:rsidRPr="007F2F9A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F2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7F2F9A" w:rsidRPr="007F2F9A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F2F9A" w:rsidRPr="007F2F9A" w:rsidRDefault="007F2F9A" w:rsidP="007F2F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F2F9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Содержание</w:t>
            </w:r>
          </w:p>
          <w:tbl>
            <w:tblPr>
              <w:tblStyle w:val="a8"/>
              <w:tblW w:w="10060" w:type="dxa"/>
              <w:tblLook w:val="04A0" w:firstRow="1" w:lastRow="0" w:firstColumn="1" w:lastColumn="0" w:noHBand="0" w:noVBand="1"/>
            </w:tblPr>
            <w:tblGrid>
              <w:gridCol w:w="7202"/>
              <w:gridCol w:w="2858"/>
            </w:tblGrid>
            <w:tr w:rsidR="007F2F9A" w:rsidRPr="007F2F9A" w:rsidTr="00AD7AF6">
              <w:tc>
                <w:tcPr>
                  <w:tcW w:w="7202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8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Стр.</w:t>
                  </w:r>
                </w:p>
              </w:tc>
            </w:tr>
            <w:tr w:rsidR="007F2F9A" w:rsidRPr="007F2F9A" w:rsidTr="00AD7AF6">
              <w:tc>
                <w:tcPr>
                  <w:tcW w:w="7202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Паспорт Программы</w:t>
                  </w:r>
                </w:p>
              </w:tc>
              <w:tc>
                <w:tcPr>
                  <w:tcW w:w="2858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F2F9A" w:rsidRPr="007F2F9A" w:rsidTr="00AD7AF6">
              <w:tc>
                <w:tcPr>
                  <w:tcW w:w="7202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Пояснительная записка</w:t>
                  </w:r>
                </w:p>
              </w:tc>
              <w:tc>
                <w:tcPr>
                  <w:tcW w:w="2858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F2F9A" w:rsidRPr="007F2F9A" w:rsidTr="00AD7AF6">
              <w:tc>
                <w:tcPr>
                  <w:tcW w:w="7202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Цели и задачи Программы</w:t>
                  </w:r>
                </w:p>
              </w:tc>
              <w:tc>
                <w:tcPr>
                  <w:tcW w:w="2858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7F2F9A" w:rsidRPr="007F2F9A" w:rsidTr="00AD7AF6">
              <w:tc>
                <w:tcPr>
                  <w:tcW w:w="7202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Пути реализации программы</w:t>
                  </w:r>
                </w:p>
              </w:tc>
              <w:tc>
                <w:tcPr>
                  <w:tcW w:w="2858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7F2F9A" w:rsidRPr="007F2F9A" w:rsidTr="00AD7AF6">
              <w:tc>
                <w:tcPr>
                  <w:tcW w:w="7202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Основные направления программы</w:t>
                  </w:r>
                </w:p>
              </w:tc>
              <w:tc>
                <w:tcPr>
                  <w:tcW w:w="2858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F2F9A" w:rsidRPr="007F2F9A" w:rsidTr="00AD7AF6">
              <w:tc>
                <w:tcPr>
                  <w:tcW w:w="7202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Этапы реализации программы</w:t>
                  </w:r>
                </w:p>
              </w:tc>
              <w:tc>
                <w:tcPr>
                  <w:tcW w:w="2858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F2F9A" w:rsidRPr="007F2F9A" w:rsidTr="00AD7AF6">
              <w:tc>
                <w:tcPr>
                  <w:tcW w:w="7202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5.Содержание программы</w:t>
                  </w:r>
                </w:p>
              </w:tc>
              <w:tc>
                <w:tcPr>
                  <w:tcW w:w="2858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7F2F9A" w:rsidRPr="007F2F9A" w:rsidTr="00AD7AF6">
              <w:tc>
                <w:tcPr>
                  <w:tcW w:w="7202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  <w:r w:rsidRPr="007F2F9A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План реализации программы</w:t>
                  </w:r>
                </w:p>
              </w:tc>
              <w:tc>
                <w:tcPr>
                  <w:tcW w:w="2858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7F2F9A" w:rsidRPr="007F2F9A" w:rsidTr="00AD7AF6">
              <w:tc>
                <w:tcPr>
                  <w:tcW w:w="7202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7.Ожидаемые результаты, социальная эффективность</w:t>
                  </w:r>
                </w:p>
              </w:tc>
              <w:tc>
                <w:tcPr>
                  <w:tcW w:w="2858" w:type="dxa"/>
                </w:tcPr>
                <w:p w:rsidR="007F2F9A" w:rsidRPr="007F2F9A" w:rsidRDefault="007F2F9A" w:rsidP="006A0D16">
                  <w:pPr>
                    <w:framePr w:hSpace="187" w:wrap="around" w:vAnchor="page" w:hAnchor="margin" w:xAlign="center" w:y="7771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F2F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7F2F9A" w:rsidRPr="007F2F9A" w:rsidRDefault="007F2F9A" w:rsidP="007F2F9A">
            <w:pPr>
              <w:tabs>
                <w:tab w:val="left" w:pos="2385"/>
                <w:tab w:val="left" w:pos="4022"/>
                <w:tab w:val="center" w:pos="4677"/>
              </w:tabs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F2F9A" w:rsidRPr="007F2F9A" w:rsidRDefault="007F2F9A" w:rsidP="007F2F9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br w:type="page"/>
      </w:r>
    </w:p>
    <w:p w:rsidR="007F2F9A" w:rsidRPr="007F2F9A" w:rsidRDefault="007F2F9A" w:rsidP="007F2F9A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Паспорт программы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7797"/>
      </w:tblGrid>
      <w:tr w:rsidR="007F2F9A" w:rsidRPr="007F2F9A" w:rsidTr="00AD7AF6">
        <w:tc>
          <w:tcPr>
            <w:tcW w:w="2830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797" w:type="dxa"/>
          </w:tcPr>
          <w:p w:rsidR="007F2F9A" w:rsidRPr="007F2F9A" w:rsidRDefault="002A4B8C" w:rsidP="002A4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программа </w:t>
            </w:r>
            <w:r w:rsidRPr="002A4B8C">
              <w:rPr>
                <w:rFonts w:ascii="Times New Roman" w:eastAsia="Calibri" w:hAnsi="Times New Roman" w:cs="Times New Roman"/>
                <w:sz w:val="24"/>
                <w:szCs w:val="24"/>
              </w:rPr>
              <w:t>наркомании, алкоголизма, табакокурени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(курения электронных сигарет) </w:t>
            </w:r>
            <w:r w:rsidRPr="002A4B8C">
              <w:rPr>
                <w:rFonts w:ascii="Times New Roman" w:eastAsia="Calibri" w:hAnsi="Times New Roman" w:cs="Times New Roman"/>
                <w:sz w:val="24"/>
                <w:szCs w:val="24"/>
              </w:rPr>
              <w:t>и употребления ПАВ среди студентов ГБПОУ РО «ТПТ», направленная на продвижение здорового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браза жизни в молодежной среде  </w:t>
            </w:r>
            <w:r w:rsidRPr="002A4B8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Техникум – территория здоровья» </w:t>
            </w:r>
            <w:r w:rsidRPr="002A4B8C">
              <w:rPr>
                <w:rFonts w:ascii="Times New Roman" w:eastAsia="Calibri" w:hAnsi="Times New Roman" w:cs="Times New Roman"/>
                <w:sz w:val="24"/>
                <w:szCs w:val="24"/>
              </w:rPr>
              <w:t>на 2025-2028 г.г</w:t>
            </w:r>
          </w:p>
        </w:tc>
      </w:tr>
      <w:tr w:rsidR="007F2F9A" w:rsidRPr="007F2F9A" w:rsidTr="00AD7AF6">
        <w:tc>
          <w:tcPr>
            <w:tcW w:w="2830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779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Необходимость профилактики вредных привычек, привитие устойчивого негативного отношения ко всем проявлениям наркомании, алкоголизма, табакокурения и воспитание навыков здорового образа жизни.</w:t>
            </w:r>
          </w:p>
        </w:tc>
      </w:tr>
      <w:tr w:rsidR="007F2F9A" w:rsidRPr="007F2F9A" w:rsidTr="00AD7AF6">
        <w:tc>
          <w:tcPr>
            <w:tcW w:w="2830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79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эффективного противодействия потреблению наркотических веществ, алкоголя, табака студентами техникума, а также формирование у них потребности в здоровом образе жизни. Сделать подростков здоровыми, научить их противостоять рискованным формам поведения.</w:t>
            </w:r>
          </w:p>
        </w:tc>
      </w:tr>
      <w:tr w:rsidR="007F2F9A" w:rsidRPr="007F2F9A" w:rsidTr="00AD7AF6">
        <w:tc>
          <w:tcPr>
            <w:tcW w:w="2830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Совершенствование системы первичной профилактики злоупотребления психически активными веществами; </w:t>
            </w:r>
          </w:p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Организация межведомственного взаимодействия в сфере профилактики злоупотребления психически активными веществами; </w:t>
            </w:r>
          </w:p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Усиление пропаганды здорового образа жизни. </w:t>
            </w:r>
          </w:p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Снижение интереса к ПАВ среди студентов путем вовлечения их в досуговую деятельность по интересам; </w:t>
            </w:r>
          </w:p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Уменьшение негативных последствий для здоровья подростков от злоупотребления ПАВ, алкоголя, табака; </w:t>
            </w:r>
          </w:p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Формирование у родителей </w:t>
            </w:r>
            <w:r w:rsidR="00663B4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7. Формирование навыков ответственного отношения к своему здоровью.</w:t>
            </w:r>
          </w:p>
        </w:tc>
      </w:tr>
      <w:tr w:rsidR="007F2F9A" w:rsidRPr="007F2F9A" w:rsidTr="00AD7AF6">
        <w:tc>
          <w:tcPr>
            <w:tcW w:w="2830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79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коллектив, студенты техникума, родители.</w:t>
            </w:r>
          </w:p>
        </w:tc>
      </w:tr>
      <w:tr w:rsidR="007F2F9A" w:rsidRPr="007F2F9A" w:rsidTr="00AD7AF6">
        <w:tc>
          <w:tcPr>
            <w:tcW w:w="2830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797" w:type="dxa"/>
          </w:tcPr>
          <w:p w:rsidR="007F2F9A" w:rsidRPr="007F2F9A" w:rsidRDefault="007F2F9A" w:rsidP="007F2F9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ГБПОУ РО «ТПТ»;</w:t>
            </w:r>
          </w:p>
          <w:p w:rsidR="007F2F9A" w:rsidRPr="007F2F9A" w:rsidRDefault="007F2F9A" w:rsidP="007F2F9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 по воспитательной работе;</w:t>
            </w:r>
          </w:p>
          <w:p w:rsidR="007F2F9A" w:rsidRPr="007F2F9A" w:rsidRDefault="007F2F9A" w:rsidP="007F2F9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педагог;</w:t>
            </w:r>
          </w:p>
          <w:p w:rsidR="007F2F9A" w:rsidRPr="007F2F9A" w:rsidRDefault="007F2F9A" w:rsidP="007F2F9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руководители;</w:t>
            </w:r>
          </w:p>
          <w:p w:rsidR="007F2F9A" w:rsidRPr="007F2F9A" w:rsidRDefault="007F2F9A" w:rsidP="007F2F9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психолог;</w:t>
            </w:r>
          </w:p>
          <w:p w:rsidR="007F2F9A" w:rsidRPr="007F2F9A" w:rsidRDefault="007F2F9A" w:rsidP="007F2F9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дополнительного образования;</w:t>
            </w:r>
          </w:p>
          <w:p w:rsidR="007F2F9A" w:rsidRPr="007F2F9A" w:rsidRDefault="007F2F9A" w:rsidP="007F2F9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специалисты организаций- социальные партнеры техникума;</w:t>
            </w:r>
          </w:p>
          <w:p w:rsidR="007F2F9A" w:rsidRPr="007F2F9A" w:rsidRDefault="007F2F9A" w:rsidP="007F2F9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преподаватели;</w:t>
            </w:r>
          </w:p>
          <w:p w:rsidR="007F2F9A" w:rsidRPr="007F2F9A" w:rsidRDefault="007F2F9A" w:rsidP="007F2F9A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 обучающихся.</w:t>
            </w:r>
          </w:p>
        </w:tc>
      </w:tr>
      <w:tr w:rsidR="007F2F9A" w:rsidRPr="007F2F9A" w:rsidTr="00AD7AF6">
        <w:tc>
          <w:tcPr>
            <w:tcW w:w="2830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9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разработки программы: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Этап реализации программы профилактической работы в рамках предлагаемой концепции: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A4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годы. </w:t>
            </w:r>
          </w:p>
          <w:p w:rsidR="007F2F9A" w:rsidRPr="007F2F9A" w:rsidRDefault="007F2F9A" w:rsidP="002A4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рефлексии: </w:t>
            </w:r>
            <w:r w:rsidR="002A4B8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2A4B8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2A4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года. </w:t>
            </w:r>
          </w:p>
        </w:tc>
      </w:tr>
      <w:tr w:rsidR="007F2F9A" w:rsidRPr="007F2F9A" w:rsidTr="00AD7AF6">
        <w:tc>
          <w:tcPr>
            <w:tcW w:w="2830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797" w:type="dxa"/>
          </w:tcPr>
          <w:p w:rsidR="007F2F9A" w:rsidRPr="007F2F9A" w:rsidRDefault="007F2F9A" w:rsidP="007F2F9A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мероприятий по формированию здорового образа жизни в целях профилактики возникновения зависимости от потребления наркотиков и иных психоактивных веществ у детей и подростков.</w:t>
            </w:r>
          </w:p>
          <w:p w:rsidR="007F2F9A" w:rsidRPr="007F2F9A" w:rsidRDefault="007F2F9A" w:rsidP="007F2F9A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массовых общетехникумовских мероприятий, развитие волонтерского движения по пропаганде среди молодежи здорового образа жизни и нетерпимого отношения к наркомании.</w:t>
            </w:r>
          </w:p>
          <w:p w:rsidR="007F2F9A" w:rsidRPr="007F2F9A" w:rsidRDefault="007F2F9A" w:rsidP="007F2F9A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2F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 Информационно-просветительская</w:t>
            </w:r>
            <w:r w:rsidRPr="007F2F9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деятельность по пропаганде здорового образа жизни в целях профилактики возникновения </w:t>
            </w:r>
            <w:r w:rsidRPr="007F2F9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зависимости от потребления наркотиков и иных психоактивных веществ у подростков.</w:t>
            </w:r>
          </w:p>
          <w:p w:rsidR="007F2F9A" w:rsidRPr="007F2F9A" w:rsidRDefault="007F2F9A" w:rsidP="007F2F9A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Повышение эффективности деятельности техникума по формированию здорового образа жизни в целях </w:t>
            </w: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нетерпимого отношения к наркомании, алкоголизма, табакокурения.</w:t>
            </w:r>
          </w:p>
          <w:p w:rsidR="007F2F9A" w:rsidRPr="007F2F9A" w:rsidRDefault="007F2F9A" w:rsidP="007F2F9A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5. Содействие в осуществлении активных мониторингов немедицинского потребления наркотиков и иных психоактивных веществ с использованием медицинских методов исследования (экспресс - диагностики) среди студентов техникума.</w:t>
            </w:r>
          </w:p>
        </w:tc>
      </w:tr>
      <w:tr w:rsidR="007F2F9A" w:rsidRPr="007F2F9A" w:rsidTr="00AD7AF6">
        <w:tc>
          <w:tcPr>
            <w:tcW w:w="2830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79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Создание системы профилактической работы в техникуме. </w:t>
            </w:r>
          </w:p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Уменьшение числа подростков, стоящих на всех видах учета. </w:t>
            </w:r>
          </w:p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3. Уменьшение количества семей «группы риска»</w:t>
            </w:r>
          </w:p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4. Активное и результативное участие студентов техникума в культурно-досуговых, спортивно-массовых мероприятиях.</w:t>
            </w:r>
          </w:p>
        </w:tc>
      </w:tr>
      <w:tr w:rsidR="007F2F9A" w:rsidRPr="007F2F9A" w:rsidTr="00AD7AF6">
        <w:tc>
          <w:tcPr>
            <w:tcW w:w="2830" w:type="dxa"/>
          </w:tcPr>
          <w:p w:rsidR="007F2F9A" w:rsidRPr="007F2F9A" w:rsidRDefault="007F2F9A" w:rsidP="007F2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По окончанию курса </w:t>
            </w:r>
            <w:r w:rsidRPr="007F2F9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программы </w:t>
            </w:r>
            <w:r w:rsidR="00663B4D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студенты</w:t>
            </w:r>
            <w:r w:rsidRPr="007F2F9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F2F9A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должны приобрести </w:t>
            </w:r>
            <w:r w:rsidRPr="007F2F9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знания:</w:t>
            </w:r>
          </w:p>
          <w:p w:rsidR="007F2F9A" w:rsidRPr="007F2F9A" w:rsidRDefault="007F2F9A" w:rsidP="007F2F9A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7F2F9A" w:rsidRPr="007F2F9A" w:rsidRDefault="007F2F9A" w:rsidP="007F2F9A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приобрести умения:</w:t>
            </w:r>
          </w:p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F2F9A" w:rsidRPr="007F2F9A" w:rsidRDefault="007F2F9A" w:rsidP="007F2F9A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об   опасных   мотивах   поведения   человека, о   внутренних   ресурсах безопасности;</w:t>
            </w:r>
          </w:p>
          <w:p w:rsidR="007F2F9A" w:rsidRPr="007F2F9A" w:rsidRDefault="007F2F9A" w:rsidP="007F2F9A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об опасных предметах и веществах, о способах безопасного поведения;</w:t>
            </w:r>
          </w:p>
          <w:p w:rsidR="007F2F9A" w:rsidRPr="007F2F9A" w:rsidRDefault="007F2F9A" w:rsidP="007F2F9A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об опасных влияниях окружения, о безопасных способах противостояния.</w:t>
            </w:r>
          </w:p>
          <w:p w:rsidR="007F2F9A" w:rsidRPr="007F2F9A" w:rsidRDefault="007F2F9A" w:rsidP="007F2F9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выражать чувства здоровыми способами;</w:t>
            </w:r>
          </w:p>
          <w:p w:rsidR="007F2F9A" w:rsidRPr="007F2F9A" w:rsidRDefault="007F2F9A" w:rsidP="007F2F9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выражать и отстаивать свое мнение;</w:t>
            </w:r>
            <w:r w:rsidRPr="007F2F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7F2F9A" w:rsidRPr="007F2F9A" w:rsidRDefault="007F2F9A" w:rsidP="007F2F9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824"/>
              </w:tabs>
              <w:spacing w:after="0" w:line="240" w:lineRule="auto"/>
              <w:ind w:right="1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принимать решения в пользу здоровья; </w:t>
            </w:r>
          </w:p>
          <w:p w:rsidR="007F2F9A" w:rsidRPr="007F2F9A" w:rsidRDefault="007F2F9A" w:rsidP="007F2F9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824"/>
              </w:tabs>
              <w:spacing w:after="0" w:line="240" w:lineRule="auto"/>
              <w:ind w:right="1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правильно вести себя в трудной ситуации;</w:t>
            </w:r>
          </w:p>
          <w:p w:rsidR="007F2F9A" w:rsidRPr="007F2F9A" w:rsidRDefault="007F2F9A" w:rsidP="007F2F9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824"/>
              </w:tabs>
              <w:spacing w:after="0" w:line="240" w:lineRule="auto"/>
              <w:ind w:right="1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справляться со стрессом:</w:t>
            </w:r>
          </w:p>
          <w:p w:rsidR="007F2F9A" w:rsidRPr="007F2F9A" w:rsidRDefault="007F2F9A" w:rsidP="007F2F9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824"/>
              </w:tabs>
              <w:spacing w:after="0" w:line="240" w:lineRule="auto"/>
              <w:ind w:right="1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справляться с конфликтными ситуациями;</w:t>
            </w:r>
          </w:p>
          <w:p w:rsidR="007F2F9A" w:rsidRPr="007F2F9A" w:rsidRDefault="007F2F9A" w:rsidP="007F2F9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признавать собственные потребности, способности, достоинства, слабости и ограничения;</w:t>
            </w:r>
          </w:p>
          <w:p w:rsidR="007F2F9A" w:rsidRPr="007F2F9A" w:rsidRDefault="007F2F9A" w:rsidP="007F2F9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грамотно оценивать рекламу любых средств зависимости; </w:t>
            </w:r>
          </w:p>
          <w:p w:rsidR="007F2F9A" w:rsidRPr="007F2F9A" w:rsidRDefault="007F2F9A" w:rsidP="007F2F9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осознанно отказываться от опасных предложений; </w:t>
            </w:r>
          </w:p>
          <w:p w:rsidR="007F2F9A" w:rsidRPr="007F2F9A" w:rsidRDefault="007F2F9A" w:rsidP="007F2F9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вести здоровый образ жизни;</w:t>
            </w:r>
          </w:p>
          <w:p w:rsidR="007F2F9A" w:rsidRPr="007F2F9A" w:rsidRDefault="007F2F9A" w:rsidP="007F2F9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принимать   ответственность   за свое   поведение, свое   здоровье, свое </w:t>
            </w:r>
            <w:r w:rsidRPr="007F2F9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будущее;</w:t>
            </w:r>
          </w:p>
          <w:p w:rsidR="007F2F9A" w:rsidRPr="007F2F9A" w:rsidRDefault="007F2F9A" w:rsidP="007F2F9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поддерживать и сохранять собственное здоровье.</w:t>
            </w:r>
          </w:p>
        </w:tc>
      </w:tr>
      <w:tr w:rsidR="007F2F9A" w:rsidRPr="007F2F9A" w:rsidTr="00AD7AF6">
        <w:tc>
          <w:tcPr>
            <w:tcW w:w="2830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79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9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администрации техникума, в течение года</w:t>
            </w:r>
          </w:p>
        </w:tc>
      </w:tr>
    </w:tbl>
    <w:p w:rsidR="007F2F9A" w:rsidRPr="007F2F9A" w:rsidRDefault="007F2F9A" w:rsidP="007F2F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Default="007F2F9A" w:rsidP="007F2F9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59E4" w:rsidRPr="007F2F9A" w:rsidRDefault="00A559E4" w:rsidP="007F2F9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F2F9A" w:rsidRPr="007F2F9A" w:rsidRDefault="007F2F9A" w:rsidP="007F2F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D7AF6" w:rsidRPr="00AD7AF6" w:rsidRDefault="007F2F9A" w:rsidP="00AD7AF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      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Здоровый образ жизни молодого поколения яв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ляется залогом здоровья нации в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целом. Вот почему необходима и воспитательная и обра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зовательная деятельность семьи, техникума и всего общества по вопросам сохранения и укрепления здоровья.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 xml:space="preserve">Благодаря совместным усилиям 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техникума, семьи, общества подрастающий гражданин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должен укрепиться в мысли о том, что именно он о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тветственен за свое собственное здоровье и должен рассматривать его как высшую ценность.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Можно утверждать, что к употреблению алкогол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я и табакокурению наше общество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относится с высокой степенью толерантности, несм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отря на кратковременные усилия,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направленные на уменьшение негативных последствий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. И если, например, в отношении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алкоголя у нас приемлемо контролируемое потреблен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ие, в отношении табакокурения –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почти полная бесконтрольность, то по отношен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ию к наркотикам провозглашается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абсолютная нетерпимость. Основной возраст алкогольн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ого или наркотического дебюта –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это возраст подростковый, являющийся критическим пе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риодом в развитии человека. Это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 xml:space="preserve">время сильных психофизиологических изменений, этап 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активного экспериментирования в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 xml:space="preserve">различных сферах жизни. Выйдя из-под опеки 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взрослых, подростки оказываются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 xml:space="preserve">неподготовленными ко многим ситуациям социального 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риска. К рискованному поведению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подростка может привести значимая для него группа, которая приобретает серь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ёзное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значение в формировании растущей личности. Поскол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ьку среди особенностей развития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подростков выделяются интенсивное формирование чу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вства собственного Я и при этом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недостаточный уровень социальной компетентности, п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оэтому основой профилактической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 xml:space="preserve">программы стала организация помощи </w:t>
      </w:r>
      <w:r w:rsidR="00AD7AF6">
        <w:rPr>
          <w:rFonts w:ascii="Times New Roman" w:eastAsia="Calibri" w:hAnsi="Times New Roman" w:cs="Times New Roman"/>
          <w:sz w:val="24"/>
          <w:szCs w:val="28"/>
        </w:rPr>
        <w:t>студентам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 xml:space="preserve"> по осознани</w:t>
      </w:r>
      <w:r w:rsidR="00AD7AF6">
        <w:rPr>
          <w:rFonts w:ascii="Times New Roman" w:eastAsia="Calibri" w:hAnsi="Times New Roman" w:cs="Times New Roman"/>
          <w:sz w:val="24"/>
          <w:szCs w:val="28"/>
        </w:rPr>
        <w:t xml:space="preserve">ю себя и своего жизненного </w:t>
      </w:r>
      <w:r w:rsidR="00AD7AF6" w:rsidRPr="00AD7AF6">
        <w:rPr>
          <w:rFonts w:ascii="Times New Roman" w:eastAsia="Calibri" w:hAnsi="Times New Roman" w:cs="Times New Roman"/>
          <w:sz w:val="24"/>
          <w:szCs w:val="28"/>
        </w:rPr>
        <w:t>пути. Профилактика зависимостей, заболеваний, асоциального, нездорового поведения не</w:t>
      </w:r>
    </w:p>
    <w:p w:rsidR="00AD7AF6" w:rsidRPr="00AD7AF6" w:rsidRDefault="00AD7AF6" w:rsidP="00AD7AF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D7AF6">
        <w:rPr>
          <w:rFonts w:ascii="Times New Roman" w:eastAsia="Calibri" w:hAnsi="Times New Roman" w:cs="Times New Roman"/>
          <w:sz w:val="24"/>
          <w:szCs w:val="28"/>
        </w:rPr>
        <w:t>может осуществляться без систематического формиров</w:t>
      </w:r>
      <w:r>
        <w:rPr>
          <w:rFonts w:ascii="Times New Roman" w:eastAsia="Calibri" w:hAnsi="Times New Roman" w:cs="Times New Roman"/>
          <w:sz w:val="24"/>
          <w:szCs w:val="28"/>
        </w:rPr>
        <w:t xml:space="preserve">ания у детей, подростков, молодёжи </w:t>
      </w:r>
      <w:r w:rsidRPr="00AD7AF6">
        <w:rPr>
          <w:rFonts w:ascii="Times New Roman" w:eastAsia="Calibri" w:hAnsi="Times New Roman" w:cs="Times New Roman"/>
          <w:sz w:val="24"/>
          <w:szCs w:val="28"/>
        </w:rPr>
        <w:t>навыков здорового жизненного стиля. Их следует проводить од</w:t>
      </w:r>
      <w:r>
        <w:rPr>
          <w:rFonts w:ascii="Times New Roman" w:eastAsia="Calibri" w:hAnsi="Times New Roman" w:cs="Times New Roman"/>
          <w:sz w:val="24"/>
          <w:szCs w:val="28"/>
        </w:rPr>
        <w:t xml:space="preserve">новременно с привлечением </w:t>
      </w:r>
      <w:r w:rsidRPr="00AD7AF6">
        <w:rPr>
          <w:rFonts w:ascii="Times New Roman" w:eastAsia="Calibri" w:hAnsi="Times New Roman" w:cs="Times New Roman"/>
          <w:sz w:val="24"/>
          <w:szCs w:val="28"/>
        </w:rPr>
        <w:t>всех органов и учреждений системы профилактики, об</w:t>
      </w:r>
      <w:r>
        <w:rPr>
          <w:rFonts w:ascii="Times New Roman" w:eastAsia="Calibri" w:hAnsi="Times New Roman" w:cs="Times New Roman"/>
          <w:sz w:val="24"/>
          <w:szCs w:val="28"/>
        </w:rPr>
        <w:t xml:space="preserve">щественных организаций, средств </w:t>
      </w:r>
      <w:r w:rsidRPr="00AD7AF6">
        <w:rPr>
          <w:rFonts w:ascii="Times New Roman" w:eastAsia="Calibri" w:hAnsi="Times New Roman" w:cs="Times New Roman"/>
          <w:sz w:val="24"/>
          <w:szCs w:val="28"/>
        </w:rPr>
        <w:t>массовой информации. Мероприятия и акции по профил</w:t>
      </w:r>
      <w:r>
        <w:rPr>
          <w:rFonts w:ascii="Times New Roman" w:eastAsia="Calibri" w:hAnsi="Times New Roman" w:cs="Times New Roman"/>
          <w:sz w:val="24"/>
          <w:szCs w:val="28"/>
        </w:rPr>
        <w:t xml:space="preserve">актике аддиктивного поведения и </w:t>
      </w:r>
      <w:r w:rsidRPr="00AD7AF6">
        <w:rPr>
          <w:rFonts w:ascii="Times New Roman" w:eastAsia="Calibri" w:hAnsi="Times New Roman" w:cs="Times New Roman"/>
          <w:sz w:val="24"/>
          <w:szCs w:val="28"/>
        </w:rPr>
        <w:t xml:space="preserve">формированию здорового образа жизни могут проводиться в различных </w:t>
      </w:r>
      <w:r>
        <w:rPr>
          <w:rFonts w:ascii="Times New Roman" w:eastAsia="Calibri" w:hAnsi="Times New Roman" w:cs="Times New Roman"/>
          <w:sz w:val="24"/>
          <w:szCs w:val="28"/>
        </w:rPr>
        <w:t xml:space="preserve">формах. Проблема </w:t>
      </w:r>
      <w:r w:rsidRPr="00AD7AF6">
        <w:rPr>
          <w:rFonts w:ascii="Times New Roman" w:eastAsia="Calibri" w:hAnsi="Times New Roman" w:cs="Times New Roman"/>
          <w:sz w:val="24"/>
          <w:szCs w:val="28"/>
        </w:rPr>
        <w:t>профилактики должна рассматриваться во всей ее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целостности. Разработка данной </w:t>
      </w:r>
      <w:r w:rsidRPr="00AD7AF6">
        <w:rPr>
          <w:rFonts w:ascii="Times New Roman" w:eastAsia="Calibri" w:hAnsi="Times New Roman" w:cs="Times New Roman"/>
          <w:sz w:val="24"/>
          <w:szCs w:val="28"/>
        </w:rPr>
        <w:t xml:space="preserve">программы продиктована необходимостью создания в </w:t>
      </w:r>
      <w:r>
        <w:rPr>
          <w:rFonts w:ascii="Times New Roman" w:eastAsia="Calibri" w:hAnsi="Times New Roman" w:cs="Times New Roman"/>
          <w:sz w:val="24"/>
          <w:szCs w:val="28"/>
        </w:rPr>
        <w:t xml:space="preserve">техникуме системы работы по профилактике наркомании, токсикомании и правонарушений несовершеннолетних, </w:t>
      </w:r>
      <w:r w:rsidRPr="00AD7AF6">
        <w:rPr>
          <w:rFonts w:ascii="Times New Roman" w:eastAsia="Calibri" w:hAnsi="Times New Roman" w:cs="Times New Roman"/>
          <w:sz w:val="24"/>
          <w:szCs w:val="28"/>
        </w:rPr>
        <w:t xml:space="preserve">позволяющей </w:t>
      </w:r>
      <w:r>
        <w:rPr>
          <w:rFonts w:ascii="Times New Roman" w:eastAsia="Calibri" w:hAnsi="Times New Roman" w:cs="Times New Roman"/>
          <w:sz w:val="24"/>
          <w:szCs w:val="28"/>
        </w:rPr>
        <w:t xml:space="preserve">студентам </w:t>
      </w:r>
      <w:r w:rsidRPr="00AD7AF6">
        <w:rPr>
          <w:rFonts w:ascii="Times New Roman" w:eastAsia="Calibri" w:hAnsi="Times New Roman" w:cs="Times New Roman"/>
          <w:sz w:val="24"/>
          <w:szCs w:val="28"/>
        </w:rPr>
        <w:t>развиваться в благоприятной ср</w:t>
      </w:r>
      <w:r>
        <w:rPr>
          <w:rFonts w:ascii="Times New Roman" w:eastAsia="Calibri" w:hAnsi="Times New Roman" w:cs="Times New Roman"/>
          <w:sz w:val="24"/>
          <w:szCs w:val="28"/>
        </w:rPr>
        <w:t xml:space="preserve">еде. Это обусловлено тем, что у </w:t>
      </w:r>
      <w:r w:rsidRPr="00AD7AF6">
        <w:rPr>
          <w:rFonts w:ascii="Times New Roman" w:eastAsia="Calibri" w:hAnsi="Times New Roman" w:cs="Times New Roman"/>
          <w:sz w:val="24"/>
          <w:szCs w:val="28"/>
        </w:rPr>
        <w:t>значительной ч</w:t>
      </w:r>
      <w:r>
        <w:rPr>
          <w:rFonts w:ascii="Times New Roman" w:eastAsia="Calibri" w:hAnsi="Times New Roman" w:cs="Times New Roman"/>
          <w:sz w:val="24"/>
          <w:szCs w:val="28"/>
        </w:rPr>
        <w:t>асти несовершеннолетних и молодё</w:t>
      </w:r>
      <w:r w:rsidRPr="00AD7AF6">
        <w:rPr>
          <w:rFonts w:ascii="Times New Roman" w:eastAsia="Calibri" w:hAnsi="Times New Roman" w:cs="Times New Roman"/>
          <w:sz w:val="24"/>
          <w:szCs w:val="28"/>
        </w:rPr>
        <w:t>жи опр</w:t>
      </w:r>
      <w:r>
        <w:rPr>
          <w:rFonts w:ascii="Times New Roman" w:eastAsia="Calibri" w:hAnsi="Times New Roman" w:cs="Times New Roman"/>
          <w:sz w:val="24"/>
          <w:szCs w:val="28"/>
        </w:rPr>
        <w:t xml:space="preserve">еделяются признаки тех или иных зависимостей. Прежде всего, это широкий спектр зависимостей от различных психоактивных </w:t>
      </w:r>
      <w:r w:rsidRPr="00AD7AF6">
        <w:rPr>
          <w:rFonts w:ascii="Times New Roman" w:eastAsia="Calibri" w:hAnsi="Times New Roman" w:cs="Times New Roman"/>
          <w:sz w:val="24"/>
          <w:szCs w:val="28"/>
        </w:rPr>
        <w:t>веществ</w:t>
      </w:r>
    </w:p>
    <w:p w:rsidR="00AD7AF6" w:rsidRPr="00AD7AF6" w:rsidRDefault="00AD7AF6" w:rsidP="00AD7AF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(ПАВ), таких как никотин, алкоголь, наркотические и одурманивающие </w:t>
      </w:r>
      <w:r w:rsidRPr="00AD7AF6">
        <w:rPr>
          <w:rFonts w:ascii="Times New Roman" w:eastAsia="Calibri" w:hAnsi="Times New Roman" w:cs="Times New Roman"/>
          <w:sz w:val="24"/>
          <w:szCs w:val="28"/>
        </w:rPr>
        <w:t>вещества.</w:t>
      </w:r>
    </w:p>
    <w:p w:rsidR="007F2F9A" w:rsidRPr="007F2F9A" w:rsidRDefault="00AD7AF6" w:rsidP="00AD7AF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Программа Профилактики направлена на все формы </w:t>
      </w:r>
      <w:r w:rsidRPr="00AD7AF6">
        <w:rPr>
          <w:rFonts w:ascii="Times New Roman" w:eastAsia="Calibri" w:hAnsi="Times New Roman" w:cs="Times New Roman"/>
          <w:sz w:val="24"/>
          <w:szCs w:val="28"/>
        </w:rPr>
        <w:t>злоупотребления психоактивными веществами (ПАВ), включая употребление табака,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AD7AF6">
        <w:rPr>
          <w:rFonts w:ascii="Times New Roman" w:eastAsia="Calibri" w:hAnsi="Times New Roman" w:cs="Times New Roman"/>
          <w:sz w:val="24"/>
          <w:szCs w:val="28"/>
        </w:rPr>
        <w:t>алкоголя,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AD7AF6">
        <w:rPr>
          <w:rFonts w:ascii="Times New Roman" w:eastAsia="Calibri" w:hAnsi="Times New Roman" w:cs="Times New Roman"/>
          <w:sz w:val="24"/>
          <w:szCs w:val="28"/>
        </w:rPr>
        <w:t>наркотиков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AD7AF6">
        <w:rPr>
          <w:rFonts w:ascii="Times New Roman" w:eastAsia="Calibri" w:hAnsi="Times New Roman" w:cs="Times New Roman"/>
          <w:sz w:val="24"/>
          <w:szCs w:val="28"/>
        </w:rPr>
        <w:t>и</w:t>
      </w:r>
      <w:r w:rsidR="000E4D9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0E4D90" w:rsidRPr="00AD7AF6">
        <w:rPr>
          <w:rFonts w:ascii="Times New Roman" w:eastAsia="Calibri" w:hAnsi="Times New Roman" w:cs="Times New Roman"/>
          <w:sz w:val="24"/>
          <w:szCs w:val="28"/>
        </w:rPr>
        <w:t>токсикантов</w:t>
      </w:r>
      <w:r w:rsidR="000E4D90">
        <w:rPr>
          <w:rFonts w:ascii="Times New Roman" w:eastAsia="Calibri" w:hAnsi="Times New Roman" w:cs="Times New Roman"/>
          <w:sz w:val="24"/>
          <w:szCs w:val="28"/>
        </w:rPr>
        <w:t xml:space="preserve">, на </w:t>
      </w:r>
      <w:r w:rsidR="000E4D90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формирование навыков сопротивления наркотикам (ПАВ) на основе усиления </w:t>
      </w:r>
      <w:r w:rsidRPr="00AD7AF6">
        <w:rPr>
          <w:rFonts w:ascii="Times New Roman" w:eastAsia="Calibri" w:hAnsi="Times New Roman" w:cs="Times New Roman"/>
          <w:sz w:val="24"/>
          <w:szCs w:val="28"/>
        </w:rPr>
        <w:t>ответственности личности в использовании ПАВ, увели</w:t>
      </w:r>
      <w:r w:rsidR="000E4D90">
        <w:rPr>
          <w:rFonts w:ascii="Times New Roman" w:eastAsia="Calibri" w:hAnsi="Times New Roman" w:cs="Times New Roman"/>
          <w:sz w:val="24"/>
          <w:szCs w:val="28"/>
        </w:rPr>
        <w:t xml:space="preserve">чения социальной компетентности (межличностные отношения, самодостаточность, и твердость в сопротивлении), в соединении с укреплением негативного отношения к наркотикам. Разработанная </w:t>
      </w:r>
      <w:r w:rsidRPr="00AD7AF6">
        <w:rPr>
          <w:rFonts w:ascii="Times New Roman" w:eastAsia="Calibri" w:hAnsi="Times New Roman" w:cs="Times New Roman"/>
          <w:sz w:val="24"/>
          <w:szCs w:val="28"/>
        </w:rPr>
        <w:t>профилактическая программа призвана оказать воздей</w:t>
      </w:r>
      <w:r w:rsidR="000E4D90">
        <w:rPr>
          <w:rFonts w:ascii="Times New Roman" w:eastAsia="Calibri" w:hAnsi="Times New Roman" w:cs="Times New Roman"/>
          <w:sz w:val="24"/>
          <w:szCs w:val="28"/>
        </w:rPr>
        <w:t xml:space="preserve">ствие на все причины, нивелируя </w:t>
      </w:r>
      <w:r w:rsidRPr="00AD7AF6">
        <w:rPr>
          <w:rFonts w:ascii="Times New Roman" w:eastAsia="Calibri" w:hAnsi="Times New Roman" w:cs="Times New Roman"/>
          <w:sz w:val="24"/>
          <w:szCs w:val="28"/>
        </w:rPr>
        <w:t>влияние отрицательных и способствуя влиянию положительных.</w:t>
      </w:r>
      <w:r w:rsidR="000E4D9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F2F9A" w:rsidRPr="007F2F9A">
        <w:rPr>
          <w:rFonts w:ascii="Times New Roman" w:eastAsia="Calibri" w:hAnsi="Times New Roman" w:cs="Times New Roman"/>
          <w:sz w:val="24"/>
          <w:szCs w:val="28"/>
        </w:rPr>
        <w:t xml:space="preserve">Для того чтобы работа по сохранению и укреплению состояния здоровья </w:t>
      </w:r>
      <w:r w:rsidR="000E4D90">
        <w:rPr>
          <w:rFonts w:ascii="Times New Roman" w:eastAsia="Calibri" w:hAnsi="Times New Roman" w:cs="Times New Roman"/>
          <w:sz w:val="24"/>
          <w:szCs w:val="28"/>
        </w:rPr>
        <w:t>студентов</w:t>
      </w:r>
      <w:r w:rsidR="007F2F9A" w:rsidRPr="007F2F9A">
        <w:rPr>
          <w:rFonts w:ascii="Times New Roman" w:eastAsia="Calibri" w:hAnsi="Times New Roman" w:cs="Times New Roman"/>
          <w:sz w:val="24"/>
          <w:szCs w:val="28"/>
        </w:rPr>
        <w:t xml:space="preserve"> дала положительные результаты, необходимо объединение усилий педагогов, врачей, психологов, родителей и студентов. Актуальной для коллектива стала систематизация деятельности по осуществлению профилактики злоупотребления наркотическими и психоактивными веществами. 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360" w:lineRule="auto"/>
        <w:ind w:left="-18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Возможности образовательного учреждения</w:t>
      </w:r>
    </w:p>
    <w:p w:rsidR="007F2F9A" w:rsidRPr="007F2F9A" w:rsidRDefault="007F2F9A" w:rsidP="007F2F9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F9A">
        <w:rPr>
          <w:rFonts w:ascii="Times New Roman" w:eastAsia="Calibri" w:hAnsi="Times New Roman" w:cs="Times New Roman"/>
          <w:sz w:val="24"/>
          <w:szCs w:val="24"/>
        </w:rPr>
        <w:t>изменение ценностного отношения подростков к наркотикам;</w:t>
      </w:r>
    </w:p>
    <w:p w:rsidR="007F2F9A" w:rsidRPr="007F2F9A" w:rsidRDefault="007F2F9A" w:rsidP="007F2F9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F9A">
        <w:rPr>
          <w:rFonts w:ascii="Times New Roman" w:eastAsia="Calibri" w:hAnsi="Times New Roman" w:cs="Times New Roman"/>
          <w:sz w:val="24"/>
          <w:szCs w:val="24"/>
        </w:rPr>
        <w:t>формирование личной ответственности за своё поведение, обуславливающее снижение спроса на ПАВ;</w:t>
      </w:r>
    </w:p>
    <w:p w:rsidR="007F2F9A" w:rsidRPr="007F2F9A" w:rsidRDefault="007F2F9A" w:rsidP="007F2F9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F9A">
        <w:rPr>
          <w:rFonts w:ascii="Times New Roman" w:eastAsia="Calibri" w:hAnsi="Times New Roman" w:cs="Times New Roman"/>
          <w:sz w:val="24"/>
          <w:szCs w:val="24"/>
        </w:rPr>
        <w:t>сдерживание вовлечения молодежи в приём наркотических средств за счет пропаганды ЗОЖ.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tabs>
          <w:tab w:val="left" w:pos="0"/>
        </w:tabs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4D90" w:rsidRDefault="000E4D90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4D90" w:rsidRDefault="000E4D90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4D90" w:rsidRPr="007F2F9A" w:rsidRDefault="000E4D90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F9A" w:rsidRPr="007F2F9A" w:rsidRDefault="007F2F9A" w:rsidP="007F2F9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</w:rPr>
        <w:lastRenderedPageBreak/>
        <w:t>1. Цели и задачи Программы</w:t>
      </w:r>
    </w:p>
    <w:p w:rsidR="007F2F9A" w:rsidRPr="007F2F9A" w:rsidRDefault="007F2F9A" w:rsidP="007F2F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</w:rPr>
        <w:t xml:space="preserve">Цель Программы: </w:t>
      </w: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состоит в создании условий для эффективного противодействия потреблению наркотических и психически активных веществ студентами, а также формирование у них потребности в здоровом образе жизни </w:t>
      </w:r>
      <w:r w:rsidRPr="007F2F9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и стойкое неприятие употребления наркотических веществ, ПАВ, алкоголя, табака.</w:t>
      </w:r>
    </w:p>
    <w:p w:rsidR="007F2F9A" w:rsidRPr="007F2F9A" w:rsidRDefault="007F2F9A" w:rsidP="007F2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F9A" w:rsidRPr="007F2F9A" w:rsidRDefault="007F2F9A" w:rsidP="007F2F9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</w:rPr>
        <w:t>Способствовать достижению данной цели будет решение следующих задач:</w:t>
      </w:r>
    </w:p>
    <w:p w:rsidR="007F2F9A" w:rsidRPr="007F2F9A" w:rsidRDefault="007F2F9A" w:rsidP="007F2F9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совершенствование системы первичной профилактики злоупотребления психически активными веществами; </w:t>
      </w:r>
    </w:p>
    <w:p w:rsidR="007F2F9A" w:rsidRPr="007F2F9A" w:rsidRDefault="007F2F9A" w:rsidP="007F2F9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организация межведомственного взаимодействия в сфере профилактики злоупотребления психически активными веществами; </w:t>
      </w:r>
    </w:p>
    <w:p w:rsidR="007F2F9A" w:rsidRPr="007F2F9A" w:rsidRDefault="007F2F9A" w:rsidP="007F2F9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усиление пропаганды здорового образа жизни;  </w:t>
      </w:r>
    </w:p>
    <w:p w:rsidR="007F2F9A" w:rsidRPr="007F2F9A" w:rsidRDefault="007F2F9A" w:rsidP="007F2F9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снижение интереса к ПАВ среди обучающихся путем вовлечения их в досуговую деятельность по интересам; </w:t>
      </w:r>
    </w:p>
    <w:p w:rsidR="007F2F9A" w:rsidRPr="007F2F9A" w:rsidRDefault="007F2F9A" w:rsidP="007F2F9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 уменьшение негативных последствий для здоровья подростков от злоупотребления ПАВ; </w:t>
      </w:r>
    </w:p>
    <w:p w:rsidR="007F2F9A" w:rsidRPr="007F2F9A" w:rsidRDefault="007F2F9A" w:rsidP="007F2F9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формирование у родителей и обучающихся установки на актуальность проблемы наркотизации детей и подростков, непримиримого отношения к употреблению и распространению наркотиков;</w:t>
      </w:r>
    </w:p>
    <w:p w:rsidR="007F2F9A" w:rsidRPr="007F2F9A" w:rsidRDefault="007F2F9A" w:rsidP="007F2F9A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F2F9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предотвращение начала наркотизации у детей и подростков, формирование у них личностного иммунитета к наркогенному соблазну;</w:t>
      </w:r>
    </w:p>
    <w:p w:rsidR="007F2F9A" w:rsidRPr="007F2F9A" w:rsidRDefault="007F2F9A" w:rsidP="007F2F9A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F2F9A">
        <w:rPr>
          <w:rFonts w:ascii="Times New Roman" w:eastAsia="Calibri" w:hAnsi="Times New Roman" w:cs="Times New Roman"/>
          <w:sz w:val="24"/>
          <w:szCs w:val="28"/>
          <w:lang w:eastAsia="ru-RU"/>
        </w:rPr>
        <w:t>формирование сознательного отношения к своему физическому здоровью – основе успешного становления личности, потребности быть принятым и понятым в обществе.</w:t>
      </w:r>
    </w:p>
    <w:p w:rsidR="007F2F9A" w:rsidRPr="007F2F9A" w:rsidRDefault="007F2F9A" w:rsidP="007F2F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7F2F9A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2. Пути реализации программы</w:t>
      </w: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9A" w:rsidRPr="007F2F9A" w:rsidRDefault="007F2F9A" w:rsidP="007F2F9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  <w:lang w:eastAsia="ru-RU"/>
        </w:rPr>
        <w:t>обеспечить эффективность занятий в системе дополнительного образования, содержащих антинаркотическую информацию;</w:t>
      </w:r>
    </w:p>
    <w:p w:rsidR="007F2F9A" w:rsidRPr="007F2F9A" w:rsidRDefault="007F2F9A" w:rsidP="007F2F9A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F2F9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совершенствовать методы совместной работы </w:t>
      </w:r>
      <w:r w:rsidR="000E4D90">
        <w:rPr>
          <w:rFonts w:ascii="Times New Roman" w:eastAsia="Calibri" w:hAnsi="Times New Roman" w:cs="Times New Roman"/>
          <w:sz w:val="24"/>
          <w:szCs w:val="28"/>
          <w:lang w:eastAsia="ru-RU"/>
        </w:rPr>
        <w:t>техникума</w:t>
      </w:r>
      <w:r w:rsidRPr="007F2F9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 органами системы профилактики наркомании и правонарушений;</w:t>
      </w:r>
    </w:p>
    <w:p w:rsidR="007F2F9A" w:rsidRPr="007F2F9A" w:rsidRDefault="007F2F9A" w:rsidP="007F2F9A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F2F9A">
        <w:rPr>
          <w:rFonts w:ascii="Times New Roman" w:eastAsia="Calibri" w:hAnsi="Times New Roman" w:cs="Times New Roman"/>
          <w:sz w:val="24"/>
          <w:szCs w:val="28"/>
          <w:lang w:eastAsia="ru-RU"/>
        </w:rPr>
        <w:t>направить работу социально-психологической службы на коррекцию и возможное нивелирование негативных личностных качеств, способных провоцировать желание употребить наркотики;</w:t>
      </w:r>
    </w:p>
    <w:p w:rsidR="007F2F9A" w:rsidRPr="007F2F9A" w:rsidRDefault="007F2F9A" w:rsidP="007F2F9A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F2F9A">
        <w:rPr>
          <w:rFonts w:ascii="Times New Roman" w:eastAsia="Calibri" w:hAnsi="Times New Roman" w:cs="Times New Roman"/>
          <w:sz w:val="24"/>
          <w:szCs w:val="28"/>
          <w:lang w:eastAsia="ru-RU"/>
        </w:rPr>
        <w:t>привлечь родителей к вопросам профилактики наркомании;</w:t>
      </w:r>
    </w:p>
    <w:p w:rsidR="007F2F9A" w:rsidRPr="007F2F9A" w:rsidRDefault="007F2F9A" w:rsidP="007F2F9A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F2F9A">
        <w:rPr>
          <w:rFonts w:ascii="Times New Roman" w:eastAsia="Calibri" w:hAnsi="Times New Roman" w:cs="Times New Roman"/>
          <w:sz w:val="24"/>
          <w:szCs w:val="28"/>
          <w:lang w:eastAsia="ru-RU"/>
        </w:rPr>
        <w:t>стимулировать работу по профилактике наркомании и предупреждение безнадзорности и правонарушений обучающихся.</w:t>
      </w:r>
    </w:p>
    <w:p w:rsidR="007F2F9A" w:rsidRPr="007F2F9A" w:rsidRDefault="007F2F9A" w:rsidP="007F2F9A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Социальное партнерство:</w:t>
      </w:r>
    </w:p>
    <w:p w:rsidR="007F2F9A" w:rsidRPr="007F2F9A" w:rsidRDefault="007F2F9A" w:rsidP="007F2F9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9A" w:rsidRPr="007F2F9A" w:rsidRDefault="007F2F9A" w:rsidP="007F2F9A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 МБУЗ «Центральная городская больница» г. Зверево;</w:t>
      </w:r>
    </w:p>
    <w:p w:rsidR="007F2F9A" w:rsidRPr="007F2F9A" w:rsidRDefault="007F2F9A" w:rsidP="007F2F9A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Отдел внутренних дел по городу Зверево;</w:t>
      </w:r>
      <w:r w:rsidRPr="007F2F9A">
        <w:rPr>
          <w:rFonts w:ascii="Calibri" w:eastAsia="Calibri" w:hAnsi="Calibri" w:cs="Times New Roman"/>
          <w:sz w:val="20"/>
        </w:rPr>
        <w:t xml:space="preserve"> </w:t>
      </w:r>
      <w:r w:rsidRPr="007F2F9A">
        <w:rPr>
          <w:rFonts w:ascii="Times New Roman" w:eastAsia="Calibri" w:hAnsi="Times New Roman" w:cs="Times New Roman"/>
          <w:sz w:val="24"/>
          <w:szCs w:val="28"/>
        </w:rPr>
        <w:t>ПДН ОВД по городу Зверево;</w:t>
      </w:r>
    </w:p>
    <w:p w:rsidR="007F2F9A" w:rsidRPr="007F2F9A" w:rsidRDefault="007F2F9A" w:rsidP="007F2F9A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 Культурно-досуговые учреждения города;</w:t>
      </w:r>
    </w:p>
    <w:p w:rsidR="007F2F9A" w:rsidRPr="007F2F9A" w:rsidRDefault="007F2F9A" w:rsidP="007F2F9A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Учреждения дополнительного образования детей.</w:t>
      </w:r>
    </w:p>
    <w:p w:rsidR="007F2F9A" w:rsidRPr="007F2F9A" w:rsidRDefault="007F2F9A" w:rsidP="007F2F9A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Концептуальные подходы программы:</w:t>
      </w: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9A" w:rsidRPr="007F2F9A" w:rsidRDefault="007F2F9A" w:rsidP="007F2F9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 комплексный и системный подход к диагностике, профилактике и коррекции;</w:t>
      </w:r>
    </w:p>
    <w:p w:rsidR="007F2F9A" w:rsidRPr="007F2F9A" w:rsidRDefault="007F2F9A" w:rsidP="007F2F9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учет возрастных и индивидуальных возможностей </w:t>
      </w:r>
      <w:r w:rsidR="00663B4D">
        <w:rPr>
          <w:rFonts w:ascii="Times New Roman" w:eastAsia="Calibri" w:hAnsi="Times New Roman" w:cs="Times New Roman"/>
          <w:sz w:val="24"/>
          <w:szCs w:val="28"/>
        </w:rPr>
        <w:t>студентов</w:t>
      </w:r>
      <w:r w:rsidRPr="007F2F9A">
        <w:rPr>
          <w:rFonts w:ascii="Times New Roman" w:eastAsia="Calibri" w:hAnsi="Times New Roman" w:cs="Times New Roman"/>
          <w:sz w:val="24"/>
          <w:szCs w:val="28"/>
        </w:rPr>
        <w:t>;</w:t>
      </w:r>
    </w:p>
    <w:p w:rsidR="007F2F9A" w:rsidRPr="007F2F9A" w:rsidRDefault="007F2F9A" w:rsidP="007F2F9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 профессиональное информирование обучающихся о наркотиках, их вредности и негативных последствиях употребления;</w:t>
      </w:r>
    </w:p>
    <w:p w:rsidR="007F2F9A" w:rsidRPr="007F2F9A" w:rsidRDefault="007F2F9A" w:rsidP="007F2F9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формирование жизненных навыков, помощь подросткам в достижении личных целей социально приемлемым путем;</w:t>
      </w:r>
    </w:p>
    <w:p w:rsidR="007F2F9A" w:rsidRPr="007F2F9A" w:rsidRDefault="007F2F9A" w:rsidP="007F2F9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color w:val="000000"/>
          <w:sz w:val="24"/>
          <w:szCs w:val="28"/>
        </w:rPr>
        <w:t>формирование здорового образа жизни и профилактика асоциальных проявлений в подростковой среде.</w:t>
      </w:r>
      <w:r w:rsidRPr="007F2F9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7F2F9A" w:rsidRPr="007F2F9A" w:rsidRDefault="007F2F9A" w:rsidP="007F2F9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Механизмы реализации программы:</w:t>
      </w:r>
    </w:p>
    <w:p w:rsidR="007F2F9A" w:rsidRPr="007F2F9A" w:rsidRDefault="007F2F9A" w:rsidP="007F2F9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9A" w:rsidRPr="007F2F9A" w:rsidRDefault="007F2F9A" w:rsidP="007F2F9A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организационные мероприятия;</w:t>
      </w:r>
    </w:p>
    <w:p w:rsidR="007F2F9A" w:rsidRPr="007F2F9A" w:rsidRDefault="007F2F9A" w:rsidP="007F2F9A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профилактика наркомании, токсикомании, алкоголизма и табакокурения;</w:t>
      </w:r>
    </w:p>
    <w:p w:rsidR="007F2F9A" w:rsidRPr="007F2F9A" w:rsidRDefault="007F2F9A" w:rsidP="007F2F9A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 организация комплексных рейдов по районам проживания </w:t>
      </w:r>
      <w:r w:rsidR="00663B4D">
        <w:rPr>
          <w:rFonts w:ascii="Times New Roman" w:eastAsia="Calibri" w:hAnsi="Times New Roman" w:cs="Times New Roman"/>
          <w:sz w:val="24"/>
          <w:szCs w:val="28"/>
        </w:rPr>
        <w:t xml:space="preserve">студентов </w:t>
      </w:r>
      <w:r w:rsidRPr="007F2F9A">
        <w:rPr>
          <w:rFonts w:ascii="Times New Roman" w:eastAsia="Calibri" w:hAnsi="Times New Roman" w:cs="Times New Roman"/>
          <w:sz w:val="24"/>
          <w:szCs w:val="28"/>
        </w:rPr>
        <w:t>техникума;</w:t>
      </w:r>
    </w:p>
    <w:p w:rsidR="007F2F9A" w:rsidRPr="007F2F9A" w:rsidRDefault="007F2F9A" w:rsidP="007F2F9A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кадровое обеспечение профилактических мер;</w:t>
      </w:r>
    </w:p>
    <w:p w:rsidR="007F2F9A" w:rsidRPr="007F2F9A" w:rsidRDefault="007F2F9A" w:rsidP="007F2F9A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организация деятельности волонтеров. </w:t>
      </w:r>
    </w:p>
    <w:p w:rsidR="007F2F9A" w:rsidRPr="007F2F9A" w:rsidRDefault="007F2F9A" w:rsidP="007F2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Методы и приемы работы:</w:t>
      </w:r>
    </w:p>
    <w:p w:rsidR="007F2F9A" w:rsidRPr="007F2F9A" w:rsidRDefault="007F2F9A" w:rsidP="007F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9A" w:rsidRPr="007F2F9A" w:rsidRDefault="007F2F9A" w:rsidP="007F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2F9A" w:rsidRPr="007F2F9A" w:rsidSect="00AD7A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7F2F9A" w:rsidRPr="007F2F9A" w:rsidRDefault="007F2F9A" w:rsidP="007F2F9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lastRenderedPageBreak/>
        <w:t>мозговой штурм;</w:t>
      </w:r>
    </w:p>
    <w:p w:rsidR="007F2F9A" w:rsidRPr="007F2F9A" w:rsidRDefault="007F2F9A" w:rsidP="007F2F9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групповая дискуссия;</w:t>
      </w:r>
    </w:p>
    <w:p w:rsidR="007F2F9A" w:rsidRPr="007F2F9A" w:rsidRDefault="007F2F9A" w:rsidP="007F2F9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ролевое моделирование;</w:t>
      </w:r>
    </w:p>
    <w:p w:rsidR="007F2F9A" w:rsidRPr="007F2F9A" w:rsidRDefault="007F2F9A" w:rsidP="007F2F9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психокоррекционные игры;</w:t>
      </w:r>
    </w:p>
    <w:p w:rsidR="007F2F9A" w:rsidRPr="007F2F9A" w:rsidRDefault="007F2F9A" w:rsidP="007F2F9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упражнения-активаторы;</w:t>
      </w:r>
    </w:p>
    <w:p w:rsidR="007F2F9A" w:rsidRPr="007F2F9A" w:rsidRDefault="007F2F9A" w:rsidP="007F2F9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lastRenderedPageBreak/>
        <w:t>ситуационные тренинги;</w:t>
      </w:r>
    </w:p>
    <w:p w:rsidR="007F2F9A" w:rsidRPr="007F2F9A" w:rsidRDefault="007F2F9A" w:rsidP="007F2F9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индивидуальное консультирование;</w:t>
      </w:r>
    </w:p>
    <w:p w:rsidR="007F2F9A" w:rsidRPr="007F2F9A" w:rsidRDefault="007F2F9A" w:rsidP="007F2F9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просветительские акции;</w:t>
      </w:r>
    </w:p>
    <w:p w:rsidR="007F2F9A" w:rsidRPr="007F2F9A" w:rsidRDefault="007F2F9A" w:rsidP="007F2F9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родительский университет.</w:t>
      </w:r>
    </w:p>
    <w:p w:rsidR="007F2F9A" w:rsidRPr="007F2F9A" w:rsidRDefault="007F2F9A" w:rsidP="007F2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F2F9A" w:rsidRPr="007F2F9A" w:rsidSect="00AD7AF6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7F2F9A" w:rsidRPr="007F2F9A" w:rsidRDefault="007F2F9A" w:rsidP="007F2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9A" w:rsidRPr="007F2F9A" w:rsidRDefault="007F2F9A" w:rsidP="007F2F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Основные направления программы</w:t>
      </w:r>
    </w:p>
    <w:p w:rsidR="007F2F9A" w:rsidRPr="007F2F9A" w:rsidRDefault="007F2F9A" w:rsidP="007F2F9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  <w:t>1.Образовательное направление</w:t>
      </w:r>
      <w:r w:rsidRPr="007F2F9A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:</w:t>
      </w:r>
      <w:r w:rsidRPr="007F2F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7F2F9A" w:rsidRPr="007F2F9A" w:rsidRDefault="007F2F9A" w:rsidP="007F2F9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знаний у подростков о действии химических веществ, изменяющих состояние сознания и их действие на организм человека;</w:t>
      </w:r>
    </w:p>
    <w:p w:rsidR="007F2F9A" w:rsidRPr="007F2F9A" w:rsidRDefault="007F2F9A" w:rsidP="007F2F9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представлений о механизмах развития зависимости от ПАВ во всех аспектах;  </w:t>
      </w:r>
    </w:p>
    <w:p w:rsidR="007F2F9A" w:rsidRPr="007F2F9A" w:rsidRDefault="007F2F9A" w:rsidP="007F2F9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понимание последствий, к которым приводит химическая зависимость.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  <w:t>2.Психологическое направление</w:t>
      </w:r>
      <w:r w:rsidRPr="007F2F9A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:</w:t>
      </w:r>
    </w:p>
    <w:p w:rsidR="007F2F9A" w:rsidRPr="007F2F9A" w:rsidRDefault="007F2F9A" w:rsidP="007F2F9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адекватной самооценки, навыков принятия решений, умений сказать «нет», умений постоять за себя и свой выбор;</w:t>
      </w:r>
    </w:p>
    <w:p w:rsidR="007F2F9A" w:rsidRPr="007F2F9A" w:rsidRDefault="007F2F9A" w:rsidP="007F2F9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обратиться при необходимости за помощью;</w:t>
      </w:r>
    </w:p>
    <w:p w:rsidR="007F2F9A" w:rsidRPr="007F2F9A" w:rsidRDefault="007F2F9A" w:rsidP="007F2F9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корректировка определенных психологических особенностей личности, способствующих развитию зависимости от употребления ПАВ;</w:t>
      </w:r>
    </w:p>
    <w:p w:rsidR="007F2F9A" w:rsidRPr="007F2F9A" w:rsidRDefault="007F2F9A" w:rsidP="007F2F9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благоприятного доверительного климата в коллективе для психологической адаптации подростков из группы риска.</w:t>
      </w:r>
    </w:p>
    <w:p w:rsidR="007F2F9A" w:rsidRPr="007F2F9A" w:rsidRDefault="007F2F9A" w:rsidP="007F2F9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</w:pPr>
      <w:r w:rsidRPr="007F2F9A">
        <w:rPr>
          <w:rFonts w:ascii="Times New Roman" w:eastAsia="Times New Roman" w:hAnsi="Times New Roman" w:cs="Times New Roman"/>
          <w:b/>
          <w:bCs/>
          <w:iCs/>
          <w:sz w:val="24"/>
          <w:szCs w:val="28"/>
          <w:u w:val="single"/>
          <w:lang w:eastAsia="ru-RU"/>
        </w:rPr>
        <w:t>3.Социальное направление:</w:t>
      </w:r>
    </w:p>
    <w:p w:rsidR="007F2F9A" w:rsidRPr="007F2F9A" w:rsidRDefault="007F2F9A" w:rsidP="007F2F9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формирование социальных навыков, необходимых для здорового образа жизни;</w:t>
      </w:r>
    </w:p>
    <w:p w:rsidR="007F2F9A" w:rsidRPr="007F2F9A" w:rsidRDefault="007F2F9A" w:rsidP="007F2F9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условий для овладения навыками общения  подростков в коллективе;</w:t>
      </w:r>
    </w:p>
    <w:p w:rsidR="007F2F9A" w:rsidRPr="007F2F9A" w:rsidRDefault="007F2F9A" w:rsidP="007F2F9A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помощь в решении проблемы занятости подростков и их социальной адаптации.</w:t>
      </w:r>
    </w:p>
    <w:p w:rsidR="007F2F9A" w:rsidRPr="007F2F9A" w:rsidRDefault="007F2F9A" w:rsidP="007F2F9A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 Этапы реализации программы</w:t>
      </w: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9A" w:rsidRPr="007F2F9A" w:rsidRDefault="007F2F9A" w:rsidP="007F2F9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  <w:u w:val="single"/>
        </w:rPr>
        <w:t>Диагностический:</w:t>
      </w:r>
    </w:p>
    <w:p w:rsidR="007F2F9A" w:rsidRPr="007F2F9A" w:rsidRDefault="007F2F9A" w:rsidP="007F2F9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социально-психологическое обследование </w:t>
      </w:r>
      <w:r w:rsidR="00663B4D">
        <w:rPr>
          <w:rFonts w:ascii="Times New Roman" w:eastAsia="Calibri" w:hAnsi="Times New Roman" w:cs="Times New Roman"/>
          <w:sz w:val="24"/>
          <w:szCs w:val="28"/>
        </w:rPr>
        <w:t>обучающихся</w:t>
      </w:r>
      <w:r w:rsidRPr="007F2F9A">
        <w:rPr>
          <w:rFonts w:ascii="Times New Roman" w:eastAsia="Calibri" w:hAnsi="Times New Roman" w:cs="Times New Roman"/>
          <w:sz w:val="24"/>
          <w:szCs w:val="28"/>
        </w:rPr>
        <w:t>, с целью раннего выявления эмоционально уязвимых, с повышенной склонностью к зависимому поведению, с признаками социальной дезадаптации;</w:t>
      </w:r>
    </w:p>
    <w:p w:rsidR="007F2F9A" w:rsidRPr="007F2F9A" w:rsidRDefault="007F2F9A" w:rsidP="007F2F9A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анкетирование и тестирование родителей.</w:t>
      </w:r>
    </w:p>
    <w:p w:rsidR="007F2F9A" w:rsidRPr="007F2F9A" w:rsidRDefault="007F2F9A" w:rsidP="007F2F9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7F2F9A">
        <w:rPr>
          <w:rFonts w:ascii="Times New Roman" w:eastAsia="Calibri" w:hAnsi="Times New Roman" w:cs="Times New Roman"/>
          <w:b/>
          <w:sz w:val="24"/>
          <w:szCs w:val="28"/>
          <w:u w:val="single"/>
        </w:rPr>
        <w:t>Информационный:</w:t>
      </w:r>
    </w:p>
    <w:p w:rsidR="007F2F9A" w:rsidRPr="007F2F9A" w:rsidRDefault="007F2F9A" w:rsidP="007F2F9A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 обеспечение информационными средствами профилактических мер антинаркотической направленности (для </w:t>
      </w:r>
      <w:r w:rsidR="00663B4D">
        <w:rPr>
          <w:rFonts w:ascii="Times New Roman" w:eastAsia="Calibri" w:hAnsi="Times New Roman" w:cs="Times New Roman"/>
          <w:sz w:val="24"/>
          <w:szCs w:val="28"/>
        </w:rPr>
        <w:t>студентов</w:t>
      </w: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 и родителей, педагогов).</w:t>
      </w:r>
    </w:p>
    <w:p w:rsidR="007F2F9A" w:rsidRPr="007F2F9A" w:rsidRDefault="007F2F9A" w:rsidP="007F2F9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  <w:u w:val="single"/>
        </w:rPr>
        <w:t>Профилактический:</w:t>
      </w:r>
    </w:p>
    <w:p w:rsidR="007F2F9A" w:rsidRPr="007F2F9A" w:rsidRDefault="007F2F9A" w:rsidP="007F2F9A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 обучение вопросам профилактики </w:t>
      </w:r>
      <w:r w:rsidR="00663B4D">
        <w:rPr>
          <w:rFonts w:ascii="Times New Roman" w:eastAsia="Calibri" w:hAnsi="Times New Roman" w:cs="Times New Roman"/>
          <w:sz w:val="24"/>
          <w:szCs w:val="28"/>
        </w:rPr>
        <w:t>студентов</w:t>
      </w: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 и родителей, педагогов.</w:t>
      </w:r>
    </w:p>
    <w:p w:rsidR="007F2F9A" w:rsidRPr="007F2F9A" w:rsidRDefault="007F2F9A" w:rsidP="007F2F9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  <w:u w:val="single"/>
        </w:rPr>
        <w:t>Коррекционный:</w:t>
      </w:r>
    </w:p>
    <w:p w:rsidR="007F2F9A" w:rsidRPr="007F2F9A" w:rsidRDefault="007F2F9A" w:rsidP="007F2F9A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социально-психолого-педагогическое сопровождение</w:t>
      </w:r>
      <w:r w:rsidR="00663B4D">
        <w:rPr>
          <w:rFonts w:ascii="Times New Roman" w:eastAsia="Calibri" w:hAnsi="Times New Roman" w:cs="Times New Roman"/>
          <w:sz w:val="24"/>
          <w:szCs w:val="28"/>
        </w:rPr>
        <w:t xml:space="preserve"> студентов </w:t>
      </w:r>
      <w:r w:rsidRPr="007F2F9A">
        <w:rPr>
          <w:rFonts w:ascii="Times New Roman" w:eastAsia="Calibri" w:hAnsi="Times New Roman" w:cs="Times New Roman"/>
          <w:sz w:val="24"/>
          <w:szCs w:val="28"/>
        </w:rPr>
        <w:t>и семей группы риска.</w:t>
      </w:r>
    </w:p>
    <w:p w:rsidR="007F2F9A" w:rsidRPr="007F2F9A" w:rsidRDefault="007F2F9A" w:rsidP="007F2F9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7F2F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5</w:t>
      </w:r>
      <w:r w:rsidRPr="007F2F9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. Специальная работа с молодежными волонтерами:</w:t>
      </w:r>
    </w:p>
    <w:p w:rsidR="007F2F9A" w:rsidRPr="007F2F9A" w:rsidRDefault="007F2F9A" w:rsidP="007F2F9A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 привлечение к профилактической деятельности добровольцев из числа </w:t>
      </w:r>
      <w:r w:rsidR="00663B4D">
        <w:rPr>
          <w:rFonts w:ascii="Times New Roman" w:eastAsia="Calibri" w:hAnsi="Times New Roman" w:cs="Times New Roman"/>
          <w:sz w:val="24"/>
          <w:szCs w:val="28"/>
        </w:rPr>
        <w:t>студентов</w:t>
      </w:r>
      <w:r w:rsidRPr="007F2F9A">
        <w:rPr>
          <w:rFonts w:ascii="Times New Roman" w:eastAsia="Calibri" w:hAnsi="Times New Roman" w:cs="Times New Roman"/>
          <w:sz w:val="24"/>
          <w:szCs w:val="28"/>
        </w:rPr>
        <w:t>, повышающее доступность и эффективность информации для студентов.</w:t>
      </w:r>
    </w:p>
    <w:p w:rsidR="007F2F9A" w:rsidRPr="007F2F9A" w:rsidRDefault="007F2F9A" w:rsidP="007F2F9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F2F9A" w:rsidRPr="007F2F9A" w:rsidRDefault="007F2F9A" w:rsidP="007F2F9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</w:t>
      </w:r>
    </w:p>
    <w:p w:rsidR="007F2F9A" w:rsidRPr="007F2F9A" w:rsidRDefault="007F2F9A" w:rsidP="007F2F9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F2F9A" w:rsidRPr="007F2F9A" w:rsidRDefault="007F2F9A" w:rsidP="007F2F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F2F9A">
        <w:rPr>
          <w:rFonts w:ascii="Times New Roman" w:eastAsia="Calibri" w:hAnsi="Times New Roman" w:cs="Times New Roman"/>
          <w:sz w:val="24"/>
          <w:szCs w:val="28"/>
        </w:rPr>
        <w:t>Выбор содержания, форм и методов профилактической работы определяется следующими принципами:</w:t>
      </w:r>
    </w:p>
    <w:p w:rsidR="007F2F9A" w:rsidRPr="007F2F9A" w:rsidRDefault="007F2F9A" w:rsidP="007F2F9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Возрастным соответствием – содержание, формы и методы должны соответствовать возрастным возможностям и особенностям развития детей;</w:t>
      </w:r>
    </w:p>
    <w:p w:rsidR="007F2F9A" w:rsidRPr="007F2F9A" w:rsidRDefault="007F2F9A" w:rsidP="007F2F9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Опережающим воздействием – ранняя профилактика должна носить опережающий характер. Формирование устойчивости к негативному воздействию одурманивающих веществ должно осуществляться заблаговременно, предваряя реальное приобщение ребенка к ним;</w:t>
      </w:r>
    </w:p>
    <w:p w:rsidR="007F2F9A" w:rsidRPr="007F2F9A" w:rsidRDefault="007F2F9A" w:rsidP="007F2F9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Комплексностью – у обучающихся необходимо сформировать представление об опасности любых форм употребления одурманивающих веществ. </w:t>
      </w:r>
      <w:r w:rsidR="00663B4D">
        <w:rPr>
          <w:rFonts w:ascii="Times New Roman" w:eastAsia="Calibri" w:hAnsi="Times New Roman" w:cs="Times New Roman"/>
          <w:sz w:val="24"/>
          <w:szCs w:val="28"/>
        </w:rPr>
        <w:t>Студенты</w:t>
      </w: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 должны быть твердо убеждены в том, что нет безвредных форм наркотизации. Любые одурманивающие вещества – алкоголь, никотин, наркотики – чрезвычайно опасны для здоровья;</w:t>
      </w:r>
    </w:p>
    <w:p w:rsidR="007F2F9A" w:rsidRPr="007F2F9A" w:rsidRDefault="007F2F9A" w:rsidP="007F2F9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Альтернативностью – ранняя профилактика должна носить альтернативный характер. Ее основная задача – не столько предотвратить реальное приобщение к одурманивающим веществам, сколько сформировать у ребенка полезные поведенческие навыки и установки, обеспечивающие ему эффективную социальную адаптацию. Показать, как без помощи химических стимуляторов можно сделать свою жизнь интересной и счастливой;</w:t>
      </w:r>
    </w:p>
    <w:p w:rsidR="007F2F9A" w:rsidRPr="007F2F9A" w:rsidRDefault="007F2F9A" w:rsidP="007F2F9A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«запретной» информацией – при организации профилактической работы следует соблюдать принцип «запретной» информации. Это означает, что нужно полностью исключить сведения, способные провоцировать интерес детей к одурманивающим веществам. Не следует обсуждать с детьми те аспекты наркотизации, которые неактуальны для их возраста.</w:t>
      </w:r>
    </w:p>
    <w:p w:rsidR="007F2F9A" w:rsidRPr="007F2F9A" w:rsidRDefault="007F2F9A" w:rsidP="007F2F9A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F9A" w:rsidRPr="007F2F9A" w:rsidRDefault="007F2F9A" w:rsidP="007F2F9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</w:rPr>
        <w:t xml:space="preserve">Работа с </w:t>
      </w:r>
      <w:r w:rsidR="00663B4D">
        <w:rPr>
          <w:rFonts w:ascii="Times New Roman" w:eastAsia="Calibri" w:hAnsi="Times New Roman" w:cs="Times New Roman"/>
          <w:b/>
          <w:sz w:val="24"/>
          <w:szCs w:val="28"/>
        </w:rPr>
        <w:t>обучающимися</w:t>
      </w:r>
      <w:r w:rsidRPr="007F2F9A">
        <w:rPr>
          <w:rFonts w:ascii="Times New Roman" w:eastAsia="Calibri" w:hAnsi="Times New Roman" w:cs="Times New Roman"/>
          <w:b/>
          <w:sz w:val="24"/>
          <w:szCs w:val="28"/>
        </w:rPr>
        <w:t xml:space="preserve"> по профилактике наркомании через предметное обучение.</w:t>
      </w:r>
    </w:p>
    <w:p w:rsidR="007F2F9A" w:rsidRPr="007F2F9A" w:rsidRDefault="007F2F9A" w:rsidP="007F2F9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</w:rPr>
        <w:t>Преподавателю - предметнику необходимо:</w:t>
      </w:r>
    </w:p>
    <w:p w:rsidR="007F2F9A" w:rsidRPr="007F2F9A" w:rsidRDefault="007F2F9A" w:rsidP="007F2F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F9A" w:rsidRPr="007F2F9A" w:rsidRDefault="007F2F9A" w:rsidP="007F2F9A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F9A" w:rsidRPr="007F2F9A" w:rsidRDefault="007F2F9A" w:rsidP="007F2F9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выявить темы программы по предмету, при изучении которых целесообразно сообщать информацию о наркотиках или проводить убеждающие требования;</w:t>
      </w:r>
    </w:p>
    <w:p w:rsidR="007F2F9A" w:rsidRPr="007F2F9A" w:rsidRDefault="007F2F9A" w:rsidP="007F2F9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составлять и накапливать методические разработки проведения уроков по предмету (биологии, химии, литературе, обществознанию, истории и др.), которые формируют понимание социальных нравственных и медицинских последствий наркозависимости;</w:t>
      </w:r>
    </w:p>
    <w:p w:rsidR="007F2F9A" w:rsidRPr="007F2F9A" w:rsidRDefault="007F2F9A" w:rsidP="007F2F9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использовать активные формы организации урока;</w:t>
      </w:r>
    </w:p>
    <w:p w:rsidR="007F2F9A" w:rsidRPr="007F2F9A" w:rsidRDefault="007F2F9A" w:rsidP="007F2F9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lastRenderedPageBreak/>
        <w:t>разрабатывать и использовать различные формы проведения</w:t>
      </w:r>
    </w:p>
    <w:p w:rsidR="007F2F9A" w:rsidRPr="007F2F9A" w:rsidRDefault="007F2F9A" w:rsidP="007F2F9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внеклассных мероприятий;</w:t>
      </w:r>
    </w:p>
    <w:p w:rsidR="007F2F9A" w:rsidRPr="007F2F9A" w:rsidRDefault="007F2F9A" w:rsidP="007F2F9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создавать благоприятный психологический климат на уроках и во внеурочной работе с </w:t>
      </w:r>
      <w:r w:rsidR="00663B4D">
        <w:rPr>
          <w:rFonts w:ascii="Times New Roman" w:eastAsia="Calibri" w:hAnsi="Times New Roman" w:cs="Times New Roman"/>
          <w:sz w:val="24"/>
          <w:szCs w:val="28"/>
        </w:rPr>
        <w:t>обучающимися.</w:t>
      </w:r>
    </w:p>
    <w:p w:rsidR="007F2F9A" w:rsidRPr="007F2F9A" w:rsidRDefault="007F2F9A" w:rsidP="007F2F9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F2F9A" w:rsidRPr="007F2F9A" w:rsidRDefault="007F2F9A" w:rsidP="007F2F9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</w:rPr>
        <w:t xml:space="preserve">Внеклассная работа с </w:t>
      </w:r>
      <w:r w:rsidR="00663B4D">
        <w:rPr>
          <w:rFonts w:ascii="Times New Roman" w:eastAsia="Calibri" w:hAnsi="Times New Roman" w:cs="Times New Roman"/>
          <w:b/>
          <w:sz w:val="24"/>
          <w:szCs w:val="28"/>
        </w:rPr>
        <w:t>обучающимися</w:t>
      </w:r>
      <w:r w:rsidRPr="007F2F9A">
        <w:rPr>
          <w:rFonts w:ascii="Times New Roman" w:eastAsia="Calibri" w:hAnsi="Times New Roman" w:cs="Times New Roman"/>
          <w:b/>
          <w:sz w:val="24"/>
          <w:szCs w:val="28"/>
        </w:rPr>
        <w:t xml:space="preserve"> по профилактике наркомании.</w:t>
      </w:r>
    </w:p>
    <w:p w:rsidR="007F2F9A" w:rsidRPr="007F2F9A" w:rsidRDefault="007F2F9A" w:rsidP="007F2F9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</w:rPr>
        <w:t>В круг задач классного руководителя входит:</w:t>
      </w:r>
    </w:p>
    <w:p w:rsidR="007F2F9A" w:rsidRPr="007F2F9A" w:rsidRDefault="007F2F9A" w:rsidP="007F2F9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9A" w:rsidRPr="007F2F9A" w:rsidRDefault="007F2F9A" w:rsidP="007F2F9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выявлять </w:t>
      </w:r>
      <w:r w:rsidR="00663B4D">
        <w:rPr>
          <w:rFonts w:ascii="Times New Roman" w:eastAsia="Calibri" w:hAnsi="Times New Roman" w:cs="Times New Roman"/>
          <w:sz w:val="24"/>
          <w:szCs w:val="28"/>
        </w:rPr>
        <w:t>студентов</w:t>
      </w: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 «группы риска»; анализировать особенности их семейного и дружеского окружения; в соответствии с этим планировать индивидуальную работу;</w:t>
      </w:r>
    </w:p>
    <w:p w:rsidR="007F2F9A" w:rsidRPr="007F2F9A" w:rsidRDefault="007F2F9A" w:rsidP="007F2F9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 xml:space="preserve">уметь определять отношение </w:t>
      </w:r>
      <w:r w:rsidR="00663B4D">
        <w:rPr>
          <w:rFonts w:ascii="Times New Roman" w:eastAsia="Calibri" w:hAnsi="Times New Roman" w:cs="Times New Roman"/>
          <w:sz w:val="24"/>
          <w:szCs w:val="28"/>
        </w:rPr>
        <w:t xml:space="preserve">студентов </w:t>
      </w:r>
      <w:r w:rsidRPr="007F2F9A">
        <w:rPr>
          <w:rFonts w:ascii="Times New Roman" w:eastAsia="Calibri" w:hAnsi="Times New Roman" w:cs="Times New Roman"/>
          <w:sz w:val="24"/>
          <w:szCs w:val="28"/>
        </w:rPr>
        <w:t>к алкоголю и наркотикам и в соответствии с этим планировать воспитательную работу в группе;</w:t>
      </w:r>
    </w:p>
    <w:p w:rsidR="007F2F9A" w:rsidRPr="007F2F9A" w:rsidRDefault="007F2F9A" w:rsidP="007F2F9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проводить работу по организации содержательного досуга, развитию коммуникативных навыков, обучению поведения в стрессовых ситуациях;</w:t>
      </w:r>
    </w:p>
    <w:p w:rsidR="007F2F9A" w:rsidRPr="007F2F9A" w:rsidRDefault="007F2F9A" w:rsidP="007F2F9A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активно взаимодействовать с семьей, общественностью.</w:t>
      </w:r>
    </w:p>
    <w:p w:rsidR="007F2F9A" w:rsidRPr="007F2F9A" w:rsidRDefault="007F2F9A" w:rsidP="007F2F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F9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F2F9A" w:rsidRPr="007F2F9A" w:rsidRDefault="007F2F9A" w:rsidP="007F2F9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</w:rPr>
        <w:t>Работа с родителями.</w:t>
      </w:r>
    </w:p>
    <w:p w:rsidR="007F2F9A" w:rsidRPr="007F2F9A" w:rsidRDefault="007F2F9A" w:rsidP="007F2F9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</w:rPr>
        <w:t>Основные направления работы с родителями</w:t>
      </w:r>
      <w:r w:rsidRPr="007F2F9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F9A" w:rsidRPr="007F2F9A" w:rsidRDefault="007F2F9A" w:rsidP="007F2F9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9A" w:rsidRPr="007F2F9A" w:rsidRDefault="007F2F9A" w:rsidP="007F2F9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профилактически разъяснительная работа с привлечением специалистов;</w:t>
      </w:r>
    </w:p>
    <w:p w:rsidR="007F2F9A" w:rsidRPr="007F2F9A" w:rsidRDefault="007F2F9A" w:rsidP="007F2F9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информирование об организации досуговой деятельности;</w:t>
      </w:r>
    </w:p>
    <w:p w:rsidR="007F2F9A" w:rsidRPr="007F2F9A" w:rsidRDefault="007F2F9A" w:rsidP="007F2F9A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организация правового всеобуча о правах и обязанностях родителей.</w:t>
      </w:r>
    </w:p>
    <w:p w:rsidR="007F2F9A" w:rsidRPr="007F2F9A" w:rsidRDefault="007F2F9A" w:rsidP="007F2F9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F9A" w:rsidRPr="007F2F9A" w:rsidRDefault="007F2F9A" w:rsidP="007F2F9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F2F9A">
        <w:rPr>
          <w:rFonts w:ascii="Times New Roman" w:eastAsia="Calibri" w:hAnsi="Times New Roman" w:cs="Times New Roman"/>
          <w:b/>
          <w:sz w:val="24"/>
          <w:szCs w:val="28"/>
        </w:rPr>
        <w:t>Родителям необходимо:</w:t>
      </w:r>
    </w:p>
    <w:p w:rsidR="007F2F9A" w:rsidRPr="007F2F9A" w:rsidRDefault="007F2F9A" w:rsidP="007F2F9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F2F9A" w:rsidRPr="007F2F9A" w:rsidRDefault="007F2F9A" w:rsidP="007F2F9A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иметь психолого- педагогические знания о влиянии психологического и духовного климата в семье на формирование подростка, о необходимости организации свободного времени, интересов, дружеского общения ребенка;</w:t>
      </w:r>
    </w:p>
    <w:p w:rsidR="007F2F9A" w:rsidRPr="007F2F9A" w:rsidRDefault="007F2F9A" w:rsidP="007F2F9A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ознакомиться со свойствами одурманивающих веществ;</w:t>
      </w:r>
    </w:p>
    <w:p w:rsidR="007F2F9A" w:rsidRPr="007F2F9A" w:rsidRDefault="007F2F9A" w:rsidP="007F2F9A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научиться определять по внешним признакам состояние наркотического опьянения;</w:t>
      </w:r>
    </w:p>
    <w:p w:rsidR="007F2F9A" w:rsidRPr="007F2F9A" w:rsidRDefault="007F2F9A" w:rsidP="007F2F9A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ознакомиться с возможными механизмами вовлечения подростков в наркотические группы;</w:t>
      </w:r>
    </w:p>
    <w:p w:rsidR="007F2F9A" w:rsidRPr="007F2F9A" w:rsidRDefault="007F2F9A" w:rsidP="007F2F9A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2F9A">
        <w:rPr>
          <w:rFonts w:ascii="Times New Roman" w:eastAsia="Calibri" w:hAnsi="Times New Roman" w:cs="Times New Roman"/>
          <w:sz w:val="24"/>
          <w:szCs w:val="28"/>
        </w:rPr>
        <w:t>научиться правильной стратегии поведения в ситуации наркотического (алкогольного) опьянения подростка.</w:t>
      </w:r>
    </w:p>
    <w:p w:rsidR="007F2F9A" w:rsidRPr="007F2F9A" w:rsidRDefault="007F2F9A" w:rsidP="007F2F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F2F9A" w:rsidRPr="007F2F9A" w:rsidRDefault="007F2F9A" w:rsidP="007F2F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F2F9A" w:rsidRPr="007F2F9A" w:rsidRDefault="007F2F9A" w:rsidP="007F2F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F2F9A" w:rsidRDefault="007F2F9A" w:rsidP="007F2F9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E4D90" w:rsidRPr="007F2F9A" w:rsidRDefault="000E4D90" w:rsidP="007F2F9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F2F9A" w:rsidRPr="007F2F9A" w:rsidRDefault="007F2F9A" w:rsidP="007F2F9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реализации программы</w:t>
      </w: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63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367"/>
        <w:gridCol w:w="1452"/>
        <w:gridCol w:w="3118"/>
      </w:tblGrid>
      <w:tr w:rsidR="007F2F9A" w:rsidRPr="007F2F9A" w:rsidTr="000E4D90">
        <w:tc>
          <w:tcPr>
            <w:tcW w:w="695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7F2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7F2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1452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F2F9A" w:rsidRPr="007F2F9A" w:rsidTr="000E4D90"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7" w:type="dxa"/>
          </w:tcPr>
          <w:p w:rsidR="007F2F9A" w:rsidRPr="007F2F9A" w:rsidRDefault="000E4D90" w:rsidP="000E4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многодетных, малообеспеченных, </w:t>
            </w:r>
            <w:r w:rsidRP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неполных семей, детей-сирот и </w:t>
            </w:r>
            <w:r w:rsidRP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детей, оставшихся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попечения родителей, детей- </w:t>
            </w:r>
            <w:r w:rsidRP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детей, состоящих под опекой и </w:t>
            </w:r>
            <w:r w:rsidRP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попечительством, обучающихся «группы риска»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F2F9A" w:rsidRPr="007F2F9A" w:rsidRDefault="000E4D90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F2F9A"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течение года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  <w:p w:rsidR="000E4D90" w:rsidRPr="007F2F9A" w:rsidRDefault="000E4D90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4D90" w:rsidRPr="007F2F9A" w:rsidTr="000E4D90">
        <w:tc>
          <w:tcPr>
            <w:tcW w:w="695" w:type="dxa"/>
          </w:tcPr>
          <w:p w:rsidR="000E4D90" w:rsidRPr="007F2F9A" w:rsidRDefault="000E4D90" w:rsidP="000E4D90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</w:tcPr>
          <w:p w:rsidR="000E4D90" w:rsidRPr="000E4D90" w:rsidRDefault="000E4D90" w:rsidP="000E4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обучающихся, склонных к </w:t>
            </w:r>
            <w:r w:rsidRP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употреблению 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коголя, наркотиков, токсических </w:t>
            </w:r>
            <w:r w:rsidRP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веществ, таба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кокурению и курению электронных </w:t>
            </w:r>
            <w:r w:rsidRP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сигарет (анкетиро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вание, личные беседы, тренинги, </w:t>
            </w:r>
            <w:r w:rsidRP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и др.)</w:t>
            </w:r>
          </w:p>
        </w:tc>
        <w:tc>
          <w:tcPr>
            <w:tcW w:w="1452" w:type="dxa"/>
            <w:vAlign w:val="center"/>
          </w:tcPr>
          <w:p w:rsidR="000E4D90" w:rsidRPr="007F2F9A" w:rsidRDefault="000E4D90" w:rsidP="000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E4D90" w:rsidRPr="007F2F9A" w:rsidRDefault="000E4D90" w:rsidP="000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течение года</w:t>
            </w:r>
          </w:p>
        </w:tc>
        <w:tc>
          <w:tcPr>
            <w:tcW w:w="3118" w:type="dxa"/>
          </w:tcPr>
          <w:p w:rsidR="000E4D90" w:rsidRPr="007F2F9A" w:rsidRDefault="000E4D90" w:rsidP="000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E4D90" w:rsidRDefault="000E4D90" w:rsidP="000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  <w:p w:rsidR="000E4D90" w:rsidRPr="007F2F9A" w:rsidRDefault="000E4D90" w:rsidP="000E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2F9A" w:rsidRPr="007F2F9A" w:rsidTr="000E4D90"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7" w:type="dxa"/>
          </w:tcPr>
          <w:p w:rsidR="007F2F9A" w:rsidRPr="007F2F9A" w:rsidRDefault="007F2F9A" w:rsidP="000E4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социально-психологического тестирования</w:t>
            </w: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2" w:type="dxa"/>
            <w:vAlign w:val="center"/>
          </w:tcPr>
          <w:p w:rsidR="007F2F9A" w:rsidRPr="007F2F9A" w:rsidRDefault="000E4D90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="007F2F9A"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7F2F9A" w:rsidRPr="007F2F9A" w:rsidTr="000E4D90"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организационно-методической работы по созданию спортивно-оздоровительных, культурно-досуговых объединений для физического, интеллектуального и творческого развития подростков на базе техникума.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физического воспитания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–предметники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E67C20" w:rsidRPr="007F2F9A" w:rsidTr="000E4D90">
        <w:tc>
          <w:tcPr>
            <w:tcW w:w="695" w:type="dxa"/>
          </w:tcPr>
          <w:p w:rsidR="00E67C20" w:rsidRPr="007F2F9A" w:rsidRDefault="00E67C20" w:rsidP="00E67C20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</w:tcPr>
          <w:p w:rsidR="00E67C20" w:rsidRPr="007F2F9A" w:rsidRDefault="00E67C20" w:rsidP="00E6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обучающихся, находящихся в «группе риска» в кружки, клубы, секции. </w:t>
            </w:r>
            <w:r w:rsidRPr="000E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внеурочной занятостью обучающихся.</w:t>
            </w:r>
          </w:p>
        </w:tc>
        <w:tc>
          <w:tcPr>
            <w:tcW w:w="1452" w:type="dxa"/>
            <w:vAlign w:val="center"/>
          </w:tcPr>
          <w:p w:rsidR="00E67C20" w:rsidRPr="007F2F9A" w:rsidRDefault="00E67C20" w:rsidP="00E6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E67C20" w:rsidRPr="007F2F9A" w:rsidRDefault="00E67C20" w:rsidP="00E67C2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67C20" w:rsidRPr="007F2F9A" w:rsidRDefault="00E67C20" w:rsidP="00E6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2F9A" w:rsidRPr="007F2F9A" w:rsidTr="000E4D90"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поддержки деятельности педагогического коллектива по профилактике ПАВ, табакурения, алкоголизма.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Педагог - психолог</w:t>
            </w:r>
          </w:p>
        </w:tc>
      </w:tr>
      <w:tr w:rsidR="007F2F9A" w:rsidRPr="007F2F9A" w:rsidTr="000E4D90"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акций, соревнований и конкурсов, тематических выставок, направленных на пропаганду здорового образа жизни.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F2F9A" w:rsidRPr="007F2F9A" w:rsidRDefault="007F2F9A" w:rsidP="007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F9A" w:rsidRPr="007F2F9A" w:rsidTr="000E4D90"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систематической работы с обучающимися техникума и их родителями по разъяснению уголовной и административной ответственности за преступления и правонарушения, связанные с незаконным оборотом и потреблением ПАВ, распитием спиртных напитков, появлением в общественных местах в состоянии опьянения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КДН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ПДН и ОВД</w:t>
            </w:r>
          </w:p>
        </w:tc>
      </w:tr>
      <w:tr w:rsidR="007F2F9A" w:rsidRPr="007F2F9A" w:rsidTr="000E4D90"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комплексных рейдов: по местам досуга обучающихся, с целью выявления административных правонарушений по фактам потребления ПАВ, распития спиртных напитков, вовлечения несовершеннолетних в распитие спиртных напитков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квартал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общественность,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ПДН.</w:t>
            </w:r>
          </w:p>
        </w:tc>
      </w:tr>
      <w:tr w:rsidR="007F2F9A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областных семинарах, тренингах, мастер-классах по вопросам профилактики употребления ПАВ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F2F9A" w:rsidRPr="007F2F9A" w:rsidRDefault="007F2F9A" w:rsidP="007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F9A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«Родительский Университет» - организация обучения родителей по вопросам нравственного воспитания детей.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 Педагог - психолог</w:t>
            </w:r>
          </w:p>
        </w:tc>
      </w:tr>
      <w:tr w:rsidR="007F2F9A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хроникально-документальных фильмов, книг, методических пособий и периодических изданий, направленных на пропаганду здорового образа жизни, профилактику зависимости от ПАВ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F2F9A" w:rsidRPr="007F2F9A" w:rsidRDefault="007F2F9A" w:rsidP="007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F9A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социальной рекламы, пропагандирующей здоровый образ жизни в здании учебного заведения, на официальном сайте ГБПОУ РО «ТПТ»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F2F9A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67" w:type="dxa"/>
          </w:tcPr>
          <w:p w:rsidR="007F2F9A" w:rsidRPr="007F2F9A" w:rsidRDefault="007F2F9A" w:rsidP="00E6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выпуска и распространения информационных и агитационных материалов по проблеме зависимости от ПАВ для </w:t>
            </w:r>
            <w:r w:rsid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 Педагог - психолог</w:t>
            </w:r>
          </w:p>
        </w:tc>
      </w:tr>
      <w:tr w:rsidR="007F2F9A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0"/>
        </w:trPr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профилактико-просветительских мероприятий в рамках ежегодного проведения: </w:t>
            </w:r>
          </w:p>
          <w:p w:rsidR="007F2F9A" w:rsidRPr="007F2F9A" w:rsidRDefault="007F2F9A" w:rsidP="007F2F9A">
            <w:pPr>
              <w:numPr>
                <w:ilvl w:val="0"/>
                <w:numId w:val="28"/>
              </w:num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антинаркотической акции в образовательных учреждениях (декабрь), </w:t>
            </w:r>
          </w:p>
          <w:p w:rsidR="007F2F9A" w:rsidRPr="007F2F9A" w:rsidRDefault="007F2F9A" w:rsidP="007F2F9A">
            <w:pPr>
              <w:numPr>
                <w:ilvl w:val="0"/>
                <w:numId w:val="28"/>
              </w:num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Всемирного Дня здоровья 7 апреля</w:t>
            </w:r>
          </w:p>
          <w:p w:rsidR="007F2F9A" w:rsidRPr="007F2F9A" w:rsidRDefault="007F2F9A" w:rsidP="007F2F9A">
            <w:pPr>
              <w:numPr>
                <w:ilvl w:val="0"/>
                <w:numId w:val="28"/>
              </w:num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дня борьбы с наркоманией и незаконным оборотом наркотиков 26 июня</w:t>
            </w:r>
          </w:p>
          <w:p w:rsidR="007F2F9A" w:rsidRPr="007F2F9A" w:rsidRDefault="007F2F9A" w:rsidP="007F2F9A">
            <w:pPr>
              <w:numPr>
                <w:ilvl w:val="0"/>
                <w:numId w:val="28"/>
              </w:num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дня отказа от курения 18 ноября</w:t>
            </w:r>
          </w:p>
          <w:p w:rsidR="007F2F9A" w:rsidRPr="007F2F9A" w:rsidRDefault="007F2F9A" w:rsidP="007F2F9A">
            <w:pPr>
              <w:numPr>
                <w:ilvl w:val="0"/>
                <w:numId w:val="28"/>
              </w:num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дня борьбы со СПИДом 1 декабря </w:t>
            </w:r>
          </w:p>
          <w:p w:rsidR="007F2F9A" w:rsidRPr="007F2F9A" w:rsidRDefault="007F2F9A" w:rsidP="007F2F9A">
            <w:pPr>
              <w:numPr>
                <w:ilvl w:val="0"/>
                <w:numId w:val="28"/>
              </w:num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дня волонтера 5 декабря                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7F2F9A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профилактических занятий с обучающимися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7F2F9A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7"/>
        </w:trPr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«Совета профилактики»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плану)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F2F9A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часов.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плану кл. руководителя)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7F2F9A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695" w:type="dxa"/>
          </w:tcPr>
          <w:p w:rsidR="007F2F9A" w:rsidRPr="007F2F9A" w:rsidRDefault="007F2F9A" w:rsidP="007F2F9A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67" w:type="dxa"/>
          </w:tcPr>
          <w:p w:rsidR="007F2F9A" w:rsidRPr="007F2F9A" w:rsidRDefault="007F2F9A" w:rsidP="007F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занятий.</w:t>
            </w:r>
          </w:p>
        </w:tc>
        <w:tc>
          <w:tcPr>
            <w:tcW w:w="1452" w:type="dxa"/>
            <w:vAlign w:val="center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</w:tcPr>
          <w:p w:rsidR="007F2F9A" w:rsidRPr="007F2F9A" w:rsidRDefault="007F2F9A" w:rsidP="007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Преподаватели-предметники (ОБЖ, биологии, химии).</w:t>
            </w:r>
          </w:p>
        </w:tc>
      </w:tr>
      <w:tr w:rsidR="00E67C20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695" w:type="dxa"/>
          </w:tcPr>
          <w:p w:rsidR="00E67C20" w:rsidRPr="007F2F9A" w:rsidRDefault="00E67C20" w:rsidP="00E67C20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</w:tcPr>
          <w:p w:rsidR="00E67C20" w:rsidRPr="00E67C20" w:rsidRDefault="00E67C20" w:rsidP="00E6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родительской общественности </w:t>
            </w: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E67C20" w:rsidRPr="007F2F9A" w:rsidRDefault="00E67C20" w:rsidP="00E6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приобретения в фармацевтической сети индивидуальных средств экспресс диагностики (тестов) </w:t>
            </w: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чие в организме наркотических и </w:t>
            </w: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 веществ</w:t>
            </w:r>
          </w:p>
        </w:tc>
        <w:tc>
          <w:tcPr>
            <w:tcW w:w="1452" w:type="dxa"/>
            <w:vAlign w:val="center"/>
          </w:tcPr>
          <w:p w:rsidR="00E67C20" w:rsidRPr="007F2F9A" w:rsidRDefault="00E67C20" w:rsidP="00E67C2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</w:tcPr>
          <w:p w:rsidR="00E67C20" w:rsidRDefault="00E67C20" w:rsidP="00E6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E67C20" w:rsidRPr="007F2F9A" w:rsidRDefault="00E67C20" w:rsidP="00E6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67C20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695" w:type="dxa"/>
          </w:tcPr>
          <w:p w:rsidR="00E67C20" w:rsidRPr="007F2F9A" w:rsidRDefault="00E67C20" w:rsidP="00E67C20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</w:tcPr>
          <w:p w:rsidR="00E67C20" w:rsidRPr="00E67C20" w:rsidRDefault="00E67C20" w:rsidP="00E6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колледже «телефонов доверия» </w:t>
            </w: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ельных органов, и информации об </w:t>
            </w: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и учреждениях, осуществляющих </w:t>
            </w: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наркомании, лечение и реабилитацию </w:t>
            </w: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наркозависимых лиц</w:t>
            </w:r>
          </w:p>
        </w:tc>
        <w:tc>
          <w:tcPr>
            <w:tcW w:w="1452" w:type="dxa"/>
            <w:vAlign w:val="center"/>
          </w:tcPr>
          <w:p w:rsidR="00E67C20" w:rsidRPr="007F2F9A" w:rsidRDefault="00E67C20" w:rsidP="00E67C2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</w:tcPr>
          <w:p w:rsidR="00E67C20" w:rsidRPr="007F2F9A" w:rsidRDefault="00E67C20" w:rsidP="00E6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67C20" w:rsidRPr="007F2F9A" w:rsidRDefault="00E67C20" w:rsidP="00E6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C20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695" w:type="dxa"/>
          </w:tcPr>
          <w:p w:rsidR="00E67C20" w:rsidRPr="007F2F9A" w:rsidRDefault="00E67C20" w:rsidP="00E67C20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</w:tcPr>
          <w:p w:rsidR="00E67C20" w:rsidRPr="00E67C20" w:rsidRDefault="00E67C20" w:rsidP="00E6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телеф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онов доверия на стенде, официальном сайте техникума, в сообществе Вконтакте  в рамках </w:t>
            </w: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«Сообщи, где торгуют смертью»</w:t>
            </w:r>
          </w:p>
        </w:tc>
        <w:tc>
          <w:tcPr>
            <w:tcW w:w="1452" w:type="dxa"/>
            <w:vAlign w:val="center"/>
          </w:tcPr>
          <w:p w:rsidR="00E67C20" w:rsidRPr="007F2F9A" w:rsidRDefault="00E67C20" w:rsidP="00E67C2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</w:tcPr>
          <w:p w:rsidR="00E67C20" w:rsidRPr="007F2F9A" w:rsidRDefault="00E67C20" w:rsidP="00E6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67C20" w:rsidRPr="007F2F9A" w:rsidRDefault="00E67C20" w:rsidP="00E6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C20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695" w:type="dxa"/>
          </w:tcPr>
          <w:p w:rsidR="00E67C20" w:rsidRPr="007F2F9A" w:rsidRDefault="00E67C20" w:rsidP="00E67C20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</w:tcPr>
          <w:p w:rsidR="00E67C20" w:rsidRPr="00E67C20" w:rsidRDefault="00E67C20" w:rsidP="00E6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Недопущение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пропаганды и рекламы</w:t>
            </w:r>
          </w:p>
          <w:p w:rsidR="00E67C20" w:rsidRPr="00E67C20" w:rsidRDefault="00E67C20" w:rsidP="00E6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наркотиков</w:t>
            </w:r>
          </w:p>
        </w:tc>
        <w:tc>
          <w:tcPr>
            <w:tcW w:w="1452" w:type="dxa"/>
            <w:vAlign w:val="center"/>
          </w:tcPr>
          <w:p w:rsidR="00E67C20" w:rsidRPr="007F2F9A" w:rsidRDefault="00E67C20" w:rsidP="00E67C2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</w:tcPr>
          <w:p w:rsidR="00E67C20" w:rsidRDefault="00E67C20" w:rsidP="00E6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67C20" w:rsidRDefault="00E67C20" w:rsidP="00E6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67C20" w:rsidRPr="007F2F9A" w:rsidRDefault="00E67C20" w:rsidP="00E6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E67C20" w:rsidRPr="007F2F9A" w:rsidRDefault="00E67C20" w:rsidP="00E6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C20" w:rsidRPr="007F2F9A" w:rsidTr="000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695" w:type="dxa"/>
          </w:tcPr>
          <w:p w:rsidR="00E67C20" w:rsidRPr="007F2F9A" w:rsidRDefault="00E67C20" w:rsidP="00E67C20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7" w:type="dxa"/>
          </w:tcPr>
          <w:p w:rsidR="00E67C20" w:rsidRPr="00E67C20" w:rsidRDefault="00E67C20" w:rsidP="00E6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глый стол с инспектором ПДН «От </w:t>
            </w: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безответственности до преступления»</w:t>
            </w:r>
          </w:p>
        </w:tc>
        <w:tc>
          <w:tcPr>
            <w:tcW w:w="1452" w:type="dxa"/>
            <w:vAlign w:val="center"/>
          </w:tcPr>
          <w:p w:rsidR="00E67C20" w:rsidRPr="007F2F9A" w:rsidRDefault="00E67C20" w:rsidP="00E67C2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118" w:type="dxa"/>
          </w:tcPr>
          <w:p w:rsidR="00E67C20" w:rsidRPr="00E67C20" w:rsidRDefault="00E67C20" w:rsidP="00E6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E67C20" w:rsidRPr="007F2F9A" w:rsidRDefault="00E67C20" w:rsidP="00E67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D90" w:rsidRDefault="000E4D90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D90" w:rsidRDefault="000E4D90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D90" w:rsidRPr="007F2F9A" w:rsidRDefault="000E4D90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F9A" w:rsidRPr="007F2F9A" w:rsidRDefault="007F2F9A" w:rsidP="007F2F9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результаты, социальная эффективность</w:t>
      </w:r>
    </w:p>
    <w:p w:rsidR="007F2F9A" w:rsidRPr="007F2F9A" w:rsidRDefault="007F2F9A" w:rsidP="007F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9A" w:rsidRPr="007F2F9A" w:rsidRDefault="007F2F9A" w:rsidP="007F2F9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Общая осведомленность подростков о влиянии наркотических средств и ПАВ на личность.</w:t>
      </w:r>
    </w:p>
    <w:p w:rsidR="007F2F9A" w:rsidRPr="007F2F9A" w:rsidRDefault="007F2F9A" w:rsidP="007F2F9A">
      <w:pPr>
        <w:numPr>
          <w:ilvl w:val="0"/>
          <w:numId w:val="3"/>
        </w:num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Существенное снижение уровня потребления детьми и подростками наркотических и одурманивающих средств, алкогольных напитков, пива и табака.</w:t>
      </w:r>
    </w:p>
    <w:p w:rsidR="007F2F9A" w:rsidRPr="007F2F9A" w:rsidRDefault="007F2F9A" w:rsidP="007F2F9A">
      <w:pPr>
        <w:numPr>
          <w:ilvl w:val="0"/>
          <w:numId w:val="3"/>
        </w:num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Сформированность здорового жизненного стиля у подростков.</w:t>
      </w:r>
    </w:p>
    <w:p w:rsidR="007F2F9A" w:rsidRPr="007F2F9A" w:rsidRDefault="007F2F9A" w:rsidP="007F2F9A">
      <w:pPr>
        <w:numPr>
          <w:ilvl w:val="0"/>
          <w:numId w:val="3"/>
        </w:num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Рост участия родителей в делах техникума, их удовлетворенность качеством образования и воспитания</w:t>
      </w:r>
    </w:p>
    <w:p w:rsidR="007F2F9A" w:rsidRPr="007F2F9A" w:rsidRDefault="00663B4D" w:rsidP="007F2F9A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Студенты </w:t>
      </w:r>
      <w:r w:rsidR="007F2F9A" w:rsidRPr="007F2F9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должны знать: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1. Понятия о веществах, пагубно влияющих на организм 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 Социально-нравственные основы здоровья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3. Правила здорового образа жизни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4. Последствия употребления ПАВ.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5. Как действует наркотик 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6. О проблемах употребления ПАВ для общества и государства.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7. Кто употребляет ПАВ и почему?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8. Исходы наркомании</w:t>
      </w:r>
    </w:p>
    <w:p w:rsidR="007F2F9A" w:rsidRPr="007F2F9A" w:rsidRDefault="00663B4D" w:rsidP="007F2F9A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Студенты</w:t>
      </w:r>
      <w:r w:rsidR="007F2F9A" w:rsidRPr="007F2F9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должны уметь: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 Отличать плохие поступки от хороших.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 Сказать «нет» вредным привычкам.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 Делать выбор хороших поступков.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4. Вести здоровый образ жизни.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5. Управлять собой в состоянии напряжения, в стрессовых ситуациях;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6. Правильно вести себя в конфликтах.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7. Отстаивать и защищать свою точку зрения и защиты.</w:t>
      </w:r>
    </w:p>
    <w:p w:rsidR="007F2F9A" w:rsidRPr="007F2F9A" w:rsidRDefault="007F2F9A" w:rsidP="007F2F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2F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8. Осознанно относиться к ПАВ.</w:t>
      </w:r>
    </w:p>
    <w:p w:rsidR="007F2F9A" w:rsidRPr="007F2F9A" w:rsidRDefault="007F2F9A" w:rsidP="007F2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F9A" w:rsidRPr="007F2F9A" w:rsidRDefault="007F2F9A" w:rsidP="007F2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F9A" w:rsidRPr="007F2F9A" w:rsidRDefault="007F2F9A" w:rsidP="007F2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F9A" w:rsidRPr="007F2F9A" w:rsidRDefault="007F2F9A" w:rsidP="007F2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F9A" w:rsidRPr="007F2F9A" w:rsidRDefault="007F2F9A" w:rsidP="007F2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F9A" w:rsidRPr="007F2F9A" w:rsidRDefault="007F2F9A" w:rsidP="007F2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F9A" w:rsidRPr="007F2F9A" w:rsidRDefault="007F2F9A" w:rsidP="007F2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F9A" w:rsidRPr="007F2F9A" w:rsidRDefault="007F2F9A" w:rsidP="007F2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F9A" w:rsidRPr="007F2F9A" w:rsidRDefault="007F2F9A" w:rsidP="007F2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2F9A" w:rsidRPr="007F2F9A" w:rsidRDefault="007F2F9A" w:rsidP="007F2F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2D0" w:rsidRDefault="000372D0"/>
    <w:sectPr w:rsidR="000372D0" w:rsidSect="00AD7AF6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45" w:rsidRDefault="00A77745">
      <w:pPr>
        <w:spacing w:after="0" w:line="240" w:lineRule="auto"/>
      </w:pPr>
      <w:r>
        <w:separator/>
      </w:r>
    </w:p>
  </w:endnote>
  <w:endnote w:type="continuationSeparator" w:id="0">
    <w:p w:rsidR="00A77745" w:rsidRDefault="00A7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F6" w:rsidRDefault="00AD7AF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7AF6" w:rsidRDefault="00AD7A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817699"/>
      <w:docPartObj>
        <w:docPartGallery w:val="Page Numbers (Bottom of Page)"/>
        <w:docPartUnique/>
      </w:docPartObj>
    </w:sdtPr>
    <w:sdtEndPr/>
    <w:sdtContent>
      <w:p w:rsidR="00AD7AF6" w:rsidRDefault="00AD7AF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867">
          <w:rPr>
            <w:noProof/>
          </w:rPr>
          <w:t>13</w:t>
        </w:r>
        <w:r>
          <w:fldChar w:fldCharType="end"/>
        </w:r>
      </w:p>
    </w:sdtContent>
  </w:sdt>
  <w:p w:rsidR="00AD7AF6" w:rsidRPr="00170901" w:rsidRDefault="00AD7AF6" w:rsidP="00AD7AF6">
    <w:pPr>
      <w:pStyle w:val="a3"/>
      <w:ind w:right="360"/>
      <w:jc w:val="center"/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45" w:rsidRDefault="00A77745">
      <w:pPr>
        <w:spacing w:after="0" w:line="240" w:lineRule="auto"/>
      </w:pPr>
      <w:r>
        <w:separator/>
      </w:r>
    </w:p>
  </w:footnote>
  <w:footnote w:type="continuationSeparator" w:id="0">
    <w:p w:rsidR="00A77745" w:rsidRDefault="00A7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F6" w:rsidRDefault="00AD7A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7AF6" w:rsidRDefault="00AD7AF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F6" w:rsidRPr="00AF69EC" w:rsidRDefault="00AD7AF6" w:rsidP="00AD7AF6">
    <w:pPr>
      <w:pStyle w:val="a5"/>
      <w:ind w:right="360"/>
      <w:jc w:val="center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F6" w:rsidRDefault="00AD7AF6">
    <w:pPr>
      <w:pStyle w:val="a5"/>
    </w:pPr>
    <w:r>
      <w:rPr>
        <w:rFonts w:ascii="Cambria" w:hAnsi="Cambria"/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1B9DA7" wp14:editId="1D7BF35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7450" cy="403860"/>
              <wp:effectExtent l="9525" t="0" r="6350" b="5715"/>
              <wp:wrapNone/>
              <wp:docPr id="10" name="Группа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7450" cy="403860"/>
                        <a:chOff x="8" y="9"/>
                        <a:chExt cx="15823" cy="1439"/>
                      </a:xfrm>
                    </wpg:grpSpPr>
                    <wps:wsp>
                      <wps:cNvPr id="11" name="AutoShape 1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1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1102624C" id="Группа 10" o:spid="_x0000_s1026" style="position:absolute;margin-left:0;margin-top:0;width:593.5pt;height:31.8pt;z-index:25166131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" strokecolor="#31849b"/>
              <v:rect id="Rectangle 1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/>
              <w10:wrap anchorx="page" anchory="page"/>
            </v:group>
          </w:pict>
        </mc:Fallback>
      </mc:AlternateContent>
    </w:r>
    <w:r>
      <w:rPr>
        <w:rFonts w:ascii="Cambria" w:hAnsi="Cambria"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32811C" wp14:editId="278FCD5D">
              <wp:simplePos x="0" y="0"/>
              <wp:positionH relativeFrom="page">
                <wp:posOffset>7242810</wp:posOffset>
              </wp:positionH>
              <wp:positionV relativeFrom="page">
                <wp:posOffset>9525</wp:posOffset>
              </wp:positionV>
              <wp:extent cx="90805" cy="388620"/>
              <wp:effectExtent l="11430" t="9525" r="12065" b="11430"/>
              <wp:wrapNone/>
              <wp:docPr id="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8862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227CCAAE" id="Прямоугольник 9" o:spid="_x0000_s1026" style="position:absolute;margin-left:570.3pt;margin-top:.75pt;width:7.15pt;height:30.6pt;z-index:25166028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" fillcolor="#4bacc6" strokecolor="#205867">
              <w10:wrap anchorx="page" anchory="page"/>
            </v:rect>
          </w:pict>
        </mc:Fallback>
      </mc:AlternateContent>
    </w:r>
    <w:r>
      <w:rPr>
        <w:rFonts w:ascii="Cambria" w:hAnsi="Cambria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6397B" wp14:editId="19981594">
              <wp:simplePos x="0" y="0"/>
              <wp:positionH relativeFrom="page">
                <wp:posOffset>492125</wp:posOffset>
              </wp:positionH>
              <wp:positionV relativeFrom="page">
                <wp:posOffset>9525</wp:posOffset>
              </wp:positionV>
              <wp:extent cx="90805" cy="388620"/>
              <wp:effectExtent l="9525" t="9525" r="13970" b="11430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8862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E1475B1" id="Прямоугольник 8" o:spid="_x0000_s1026" style="position:absolute;margin-left:38.75pt;margin-top:.75pt;width:7.15pt;height:30.6pt;z-index:25165926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" fillcolor="#4bacc6" strokecolor="#205867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A22"/>
    <w:multiLevelType w:val="hybridMultilevel"/>
    <w:tmpl w:val="222667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74F26"/>
    <w:multiLevelType w:val="hybridMultilevel"/>
    <w:tmpl w:val="660A2630"/>
    <w:lvl w:ilvl="0" w:tplc="9896294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D9452B"/>
    <w:multiLevelType w:val="hybridMultilevel"/>
    <w:tmpl w:val="97A41ECC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E6938"/>
    <w:multiLevelType w:val="hybridMultilevel"/>
    <w:tmpl w:val="D3A28086"/>
    <w:lvl w:ilvl="0" w:tplc="9896294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23F2A0C"/>
    <w:multiLevelType w:val="hybridMultilevel"/>
    <w:tmpl w:val="A5D694A0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B279D"/>
    <w:multiLevelType w:val="hybridMultilevel"/>
    <w:tmpl w:val="F3E88EFC"/>
    <w:lvl w:ilvl="0" w:tplc="9896294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6DB0F56"/>
    <w:multiLevelType w:val="hybridMultilevel"/>
    <w:tmpl w:val="0D8630F6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77A4B81"/>
    <w:multiLevelType w:val="hybridMultilevel"/>
    <w:tmpl w:val="AD42387C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6712"/>
    <w:multiLevelType w:val="hybridMultilevel"/>
    <w:tmpl w:val="E2FC9EA2"/>
    <w:lvl w:ilvl="0" w:tplc="F7B229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50D95"/>
    <w:multiLevelType w:val="hybridMultilevel"/>
    <w:tmpl w:val="9D36A26A"/>
    <w:lvl w:ilvl="0" w:tplc="9896294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3606126"/>
    <w:multiLevelType w:val="hybridMultilevel"/>
    <w:tmpl w:val="5A6C6FE0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EE580D"/>
    <w:multiLevelType w:val="hybridMultilevel"/>
    <w:tmpl w:val="46E8C154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3E4583"/>
    <w:multiLevelType w:val="hybridMultilevel"/>
    <w:tmpl w:val="0394C7AA"/>
    <w:lvl w:ilvl="0" w:tplc="9896294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5424114"/>
    <w:multiLevelType w:val="hybridMultilevel"/>
    <w:tmpl w:val="D07831FC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C07B2"/>
    <w:multiLevelType w:val="hybridMultilevel"/>
    <w:tmpl w:val="DF6A64AC"/>
    <w:lvl w:ilvl="0" w:tplc="9896294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8152419"/>
    <w:multiLevelType w:val="hybridMultilevel"/>
    <w:tmpl w:val="2CC4B2D6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17F45"/>
    <w:multiLevelType w:val="hybridMultilevel"/>
    <w:tmpl w:val="A912A3CC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331666"/>
    <w:multiLevelType w:val="hybridMultilevel"/>
    <w:tmpl w:val="D4FEBDB4"/>
    <w:lvl w:ilvl="0" w:tplc="9896294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AAC4F62"/>
    <w:multiLevelType w:val="hybridMultilevel"/>
    <w:tmpl w:val="4C2A35E0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16071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C4642"/>
    <w:multiLevelType w:val="hybridMultilevel"/>
    <w:tmpl w:val="E23A8B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6714B2"/>
    <w:multiLevelType w:val="hybridMultilevel"/>
    <w:tmpl w:val="6FF48110"/>
    <w:lvl w:ilvl="0" w:tplc="9896294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C473A6A"/>
    <w:multiLevelType w:val="hybridMultilevel"/>
    <w:tmpl w:val="748202EE"/>
    <w:lvl w:ilvl="0" w:tplc="9896294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D6F13F2"/>
    <w:multiLevelType w:val="hybridMultilevel"/>
    <w:tmpl w:val="AC76B6B8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16071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609FC"/>
    <w:multiLevelType w:val="hybridMultilevel"/>
    <w:tmpl w:val="5D10BABE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C2466"/>
    <w:multiLevelType w:val="hybridMultilevel"/>
    <w:tmpl w:val="4CB2DC2C"/>
    <w:lvl w:ilvl="0" w:tplc="9896294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047862"/>
    <w:multiLevelType w:val="hybridMultilevel"/>
    <w:tmpl w:val="8EF251E0"/>
    <w:lvl w:ilvl="0" w:tplc="0C242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55D79"/>
    <w:multiLevelType w:val="hybridMultilevel"/>
    <w:tmpl w:val="5E72A7BA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16071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25DA6"/>
    <w:multiLevelType w:val="hybridMultilevel"/>
    <w:tmpl w:val="0A5CD164"/>
    <w:lvl w:ilvl="0" w:tplc="989629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2"/>
  </w:num>
  <w:num w:numId="5">
    <w:abstractNumId w:val="11"/>
  </w:num>
  <w:num w:numId="6">
    <w:abstractNumId w:val="16"/>
  </w:num>
  <w:num w:numId="7">
    <w:abstractNumId w:val="10"/>
  </w:num>
  <w:num w:numId="8">
    <w:abstractNumId w:val="6"/>
  </w:num>
  <w:num w:numId="9">
    <w:abstractNumId w:val="15"/>
  </w:num>
  <w:num w:numId="10">
    <w:abstractNumId w:val="4"/>
  </w:num>
  <w:num w:numId="11">
    <w:abstractNumId w:val="5"/>
  </w:num>
  <w:num w:numId="12">
    <w:abstractNumId w:val="17"/>
  </w:num>
  <w:num w:numId="13">
    <w:abstractNumId w:val="14"/>
  </w:num>
  <w:num w:numId="14">
    <w:abstractNumId w:val="12"/>
  </w:num>
  <w:num w:numId="15">
    <w:abstractNumId w:val="20"/>
  </w:num>
  <w:num w:numId="16">
    <w:abstractNumId w:val="1"/>
  </w:num>
  <w:num w:numId="17">
    <w:abstractNumId w:val="23"/>
  </w:num>
  <w:num w:numId="18">
    <w:abstractNumId w:val="22"/>
  </w:num>
  <w:num w:numId="19">
    <w:abstractNumId w:val="18"/>
  </w:num>
  <w:num w:numId="20">
    <w:abstractNumId w:val="26"/>
  </w:num>
  <w:num w:numId="21">
    <w:abstractNumId w:val="13"/>
  </w:num>
  <w:num w:numId="22">
    <w:abstractNumId w:val="7"/>
  </w:num>
  <w:num w:numId="23">
    <w:abstractNumId w:val="21"/>
  </w:num>
  <w:num w:numId="24">
    <w:abstractNumId w:val="3"/>
  </w:num>
  <w:num w:numId="25">
    <w:abstractNumId w:val="9"/>
  </w:num>
  <w:num w:numId="26">
    <w:abstractNumId w:val="24"/>
  </w:num>
  <w:num w:numId="27">
    <w:abstractNumId w:val="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9A"/>
    <w:rsid w:val="000372D0"/>
    <w:rsid w:val="000E4D90"/>
    <w:rsid w:val="002A4B8C"/>
    <w:rsid w:val="00663B4D"/>
    <w:rsid w:val="006A0D16"/>
    <w:rsid w:val="007F2F9A"/>
    <w:rsid w:val="00A31867"/>
    <w:rsid w:val="00A559E4"/>
    <w:rsid w:val="00A77745"/>
    <w:rsid w:val="00AD7AF6"/>
    <w:rsid w:val="00E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254D"/>
  <w15:chartTrackingRefBased/>
  <w15:docId w15:val="{B26C22CD-2483-4133-B26F-4D9EB1E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F2F9A"/>
  </w:style>
  <w:style w:type="paragraph" w:styleId="a5">
    <w:name w:val="header"/>
    <w:basedOn w:val="a"/>
    <w:link w:val="a6"/>
    <w:uiPriority w:val="99"/>
    <w:semiHidden/>
    <w:unhideWhenUsed/>
    <w:rsid w:val="007F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F9A"/>
  </w:style>
  <w:style w:type="character" w:styleId="a7">
    <w:name w:val="page number"/>
    <w:basedOn w:val="a0"/>
    <w:semiHidden/>
    <w:rsid w:val="007F2F9A"/>
  </w:style>
  <w:style w:type="table" w:styleId="a8">
    <w:name w:val="Table Grid"/>
    <w:basedOn w:val="a1"/>
    <w:uiPriority w:val="39"/>
    <w:rsid w:val="007F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15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2025-01-24T05:49:00Z</cp:lastPrinted>
  <dcterms:created xsi:type="dcterms:W3CDTF">2025-01-20T11:42:00Z</dcterms:created>
  <dcterms:modified xsi:type="dcterms:W3CDTF">2025-01-24T08:27:00Z</dcterms:modified>
</cp:coreProperties>
</file>