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D44" w:rsidRPr="00E121FD" w:rsidRDefault="00C33D44" w:rsidP="00C33D44">
      <w:pPr>
        <w:ind w:firstLine="720"/>
        <w:jc w:val="center"/>
        <w:rPr>
          <w:color w:val="000000"/>
          <w:sz w:val="24"/>
          <w:lang w:bidi="ru-RU"/>
        </w:rPr>
      </w:pPr>
      <w:r w:rsidRPr="00E121FD">
        <w:rPr>
          <w:color w:val="000000"/>
          <w:sz w:val="24"/>
          <w:lang w:bidi="ru-RU"/>
        </w:rPr>
        <w:t>Министерство общего и профессионального образования Ростовской области</w:t>
      </w:r>
    </w:p>
    <w:p w:rsidR="00C33D44" w:rsidRPr="00E121FD" w:rsidRDefault="00C33D44" w:rsidP="00C33D44">
      <w:pPr>
        <w:ind w:firstLine="720"/>
        <w:jc w:val="center"/>
        <w:rPr>
          <w:color w:val="000000"/>
          <w:sz w:val="24"/>
          <w:lang w:bidi="ru-RU"/>
        </w:rPr>
      </w:pPr>
      <w:r w:rsidRPr="00E121FD">
        <w:rPr>
          <w:color w:val="000000"/>
          <w:sz w:val="24"/>
          <w:lang w:bidi="ru-RU"/>
        </w:rPr>
        <w:t>государственное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</w:r>
    </w:p>
    <w:p w:rsidR="00C33D44" w:rsidRPr="00E121FD" w:rsidRDefault="00C33D44" w:rsidP="00C33D44">
      <w:pPr>
        <w:ind w:firstLine="720"/>
        <w:jc w:val="center"/>
        <w:rPr>
          <w:color w:val="000000"/>
          <w:sz w:val="24"/>
          <w:lang w:bidi="ru-RU"/>
        </w:rPr>
      </w:pPr>
      <w:r w:rsidRPr="00E121FD">
        <w:rPr>
          <w:color w:val="000000"/>
          <w:sz w:val="24"/>
          <w:lang w:bidi="ru-RU"/>
        </w:rPr>
        <w:t>(ГБПОУ РО «ТПТ»)</w:t>
      </w:r>
    </w:p>
    <w:p w:rsidR="00C33D44" w:rsidRPr="00E121FD" w:rsidRDefault="00C33D44" w:rsidP="00C33D44">
      <w:pPr>
        <w:ind w:firstLine="720"/>
        <w:rPr>
          <w:color w:val="000000"/>
          <w:lang w:bidi="ru-RU"/>
        </w:rPr>
      </w:pPr>
    </w:p>
    <w:p w:rsidR="00C33D44" w:rsidRPr="00E121FD" w:rsidRDefault="00C33D44" w:rsidP="00C33D44">
      <w:pPr>
        <w:ind w:firstLine="720"/>
        <w:rPr>
          <w:color w:val="000000"/>
          <w:lang w:bidi="ru-RU"/>
        </w:rPr>
      </w:pPr>
    </w:p>
    <w:p w:rsidR="00C33D44" w:rsidRPr="00E121FD" w:rsidRDefault="00C33D44" w:rsidP="00C33D44">
      <w:pPr>
        <w:ind w:firstLine="720"/>
        <w:rPr>
          <w:color w:val="000000"/>
          <w:lang w:bidi="ru-RU"/>
        </w:rPr>
      </w:pPr>
    </w:p>
    <w:tbl>
      <w:tblPr>
        <w:tblW w:w="10065" w:type="dxa"/>
        <w:tblInd w:w="250" w:type="dxa"/>
        <w:tblLook w:val="04A0" w:firstRow="1" w:lastRow="0" w:firstColumn="1" w:lastColumn="0" w:noHBand="0" w:noVBand="1"/>
      </w:tblPr>
      <w:tblGrid>
        <w:gridCol w:w="5495"/>
        <w:gridCol w:w="4570"/>
      </w:tblGrid>
      <w:tr w:rsidR="00C33D44" w:rsidRPr="00E121FD" w:rsidTr="00C33D44">
        <w:tc>
          <w:tcPr>
            <w:tcW w:w="5495" w:type="dxa"/>
            <w:shd w:val="clear" w:color="auto" w:fill="auto"/>
          </w:tcPr>
          <w:p w:rsidR="00C33D44" w:rsidRPr="00E121FD" w:rsidRDefault="00C33D44" w:rsidP="002F7E53">
            <w:pPr>
              <w:ind w:firstLine="720"/>
              <w:rPr>
                <w:color w:val="000000"/>
                <w:lang w:bidi="ru-RU"/>
              </w:rPr>
            </w:pPr>
            <w:r w:rsidRPr="00E121FD">
              <w:rPr>
                <w:color w:val="000000"/>
                <w:lang w:bidi="ru-RU"/>
              </w:rPr>
              <w:t>СОГЛАСОВАНО:</w:t>
            </w:r>
          </w:p>
          <w:p w:rsidR="00C33D44" w:rsidRPr="00E121FD" w:rsidRDefault="00C33D44" w:rsidP="002F7E53">
            <w:pPr>
              <w:ind w:firstLine="720"/>
              <w:rPr>
                <w:color w:val="000000"/>
                <w:lang w:bidi="ru-RU"/>
              </w:rPr>
            </w:pPr>
            <w:r w:rsidRPr="00E121FD">
              <w:rPr>
                <w:color w:val="000000"/>
                <w:lang w:bidi="ru-RU"/>
              </w:rPr>
              <w:t>На заседании Совета техникума</w:t>
            </w:r>
          </w:p>
          <w:p w:rsidR="008E6518" w:rsidRDefault="00C33D44" w:rsidP="002F7E53">
            <w:pPr>
              <w:ind w:firstLine="720"/>
              <w:rPr>
                <w:color w:val="000000"/>
                <w:lang w:bidi="ru-RU"/>
              </w:rPr>
            </w:pPr>
            <w:r w:rsidRPr="00E121FD">
              <w:rPr>
                <w:color w:val="000000"/>
                <w:lang w:bidi="ru-RU"/>
              </w:rPr>
              <w:t xml:space="preserve">Протокол № </w:t>
            </w:r>
            <w:r w:rsidR="008E6518">
              <w:rPr>
                <w:color w:val="000000"/>
                <w:lang w:bidi="ru-RU"/>
              </w:rPr>
              <w:t>6 от 26.08.2021 г.</w:t>
            </w:r>
          </w:p>
          <w:p w:rsidR="00C33D44" w:rsidRPr="00E121FD" w:rsidRDefault="00C33D44" w:rsidP="002F7E53">
            <w:pPr>
              <w:ind w:firstLine="720"/>
              <w:rPr>
                <w:color w:val="000000"/>
                <w:lang w:bidi="ru-RU"/>
              </w:rPr>
            </w:pPr>
            <w:r w:rsidRPr="00E121FD">
              <w:rPr>
                <w:color w:val="000000"/>
                <w:lang w:bidi="ru-RU"/>
              </w:rPr>
              <w:t>Председатель совета</w:t>
            </w:r>
          </w:p>
          <w:p w:rsidR="00C33D44" w:rsidRPr="00E121FD" w:rsidRDefault="008E6518" w:rsidP="00D46946">
            <w:pPr>
              <w:ind w:firstLine="72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 </w:t>
            </w:r>
            <w:bookmarkStart w:id="0" w:name="_GoBack"/>
            <w:bookmarkEnd w:id="0"/>
            <w:r w:rsidR="00C33D44" w:rsidRPr="00E121FD">
              <w:rPr>
                <w:color w:val="000000"/>
                <w:lang w:bidi="ru-RU"/>
              </w:rPr>
              <w:t>Новоселетская Т.В.</w:t>
            </w:r>
          </w:p>
        </w:tc>
        <w:tc>
          <w:tcPr>
            <w:tcW w:w="4570" w:type="dxa"/>
            <w:shd w:val="clear" w:color="auto" w:fill="auto"/>
          </w:tcPr>
          <w:p w:rsidR="00C33D44" w:rsidRPr="00E121FD" w:rsidRDefault="00C33D44" w:rsidP="002F7E53">
            <w:pPr>
              <w:ind w:firstLine="720"/>
              <w:jc w:val="right"/>
              <w:rPr>
                <w:color w:val="000000"/>
                <w:lang w:bidi="ru-RU"/>
              </w:rPr>
            </w:pPr>
            <w:r w:rsidRPr="00E121FD">
              <w:rPr>
                <w:color w:val="000000"/>
                <w:lang w:bidi="ru-RU"/>
              </w:rPr>
              <w:t>УТВЕРЖДАЮ:</w:t>
            </w:r>
          </w:p>
          <w:p w:rsidR="00C33D44" w:rsidRPr="00E121FD" w:rsidRDefault="00C33D44" w:rsidP="002F7E53">
            <w:pPr>
              <w:tabs>
                <w:tab w:val="left" w:pos="3724"/>
              </w:tabs>
              <w:ind w:firstLine="720"/>
              <w:jc w:val="right"/>
              <w:rPr>
                <w:color w:val="000000"/>
                <w:lang w:bidi="ru-RU"/>
              </w:rPr>
            </w:pPr>
            <w:r w:rsidRPr="00E121FD">
              <w:rPr>
                <w:color w:val="000000"/>
                <w:lang w:bidi="ru-RU"/>
              </w:rPr>
              <w:t>Директор ГБПОУ РО «ТПТ»</w:t>
            </w:r>
          </w:p>
          <w:p w:rsidR="00C33D44" w:rsidRPr="00E121FD" w:rsidRDefault="00C33D44" w:rsidP="002F7E53">
            <w:pPr>
              <w:ind w:firstLine="720"/>
              <w:jc w:val="right"/>
              <w:rPr>
                <w:color w:val="000000"/>
                <w:lang w:bidi="ru-RU"/>
              </w:rPr>
            </w:pPr>
            <w:r w:rsidRPr="00E121FD">
              <w:rPr>
                <w:color w:val="000000"/>
                <w:lang w:bidi="ru-RU"/>
              </w:rPr>
              <w:t>И.Г. Борисова</w:t>
            </w:r>
          </w:p>
          <w:p w:rsidR="00C33D44" w:rsidRPr="00E121FD" w:rsidRDefault="00C33D44" w:rsidP="00880275">
            <w:pPr>
              <w:ind w:firstLine="720"/>
              <w:jc w:val="right"/>
              <w:rPr>
                <w:color w:val="000000"/>
                <w:lang w:bidi="ru-RU"/>
              </w:rPr>
            </w:pPr>
            <w:r w:rsidRPr="00E121FD">
              <w:rPr>
                <w:color w:val="000000"/>
                <w:lang w:bidi="ru-RU"/>
              </w:rPr>
              <w:t xml:space="preserve">Приказ № </w:t>
            </w:r>
            <w:r w:rsidR="00880275">
              <w:rPr>
                <w:color w:val="000000"/>
                <w:lang w:bidi="ru-RU"/>
              </w:rPr>
              <w:t>295</w:t>
            </w:r>
            <w:r w:rsidRPr="00E121FD">
              <w:rPr>
                <w:color w:val="000000"/>
                <w:lang w:bidi="ru-RU"/>
              </w:rPr>
              <w:t xml:space="preserve"> от </w:t>
            </w:r>
            <w:r w:rsidR="00880275">
              <w:rPr>
                <w:color w:val="000000"/>
                <w:lang w:bidi="ru-RU"/>
              </w:rPr>
              <w:t>21.12.2022 г.</w:t>
            </w:r>
          </w:p>
        </w:tc>
      </w:tr>
    </w:tbl>
    <w:p w:rsidR="00C33D44" w:rsidRPr="00E121FD" w:rsidRDefault="00C33D44" w:rsidP="00C33D44">
      <w:pPr>
        <w:ind w:firstLine="720"/>
        <w:rPr>
          <w:color w:val="000000"/>
          <w:lang w:bidi="ru-RU"/>
        </w:rPr>
      </w:pPr>
    </w:p>
    <w:p w:rsidR="00C33D44" w:rsidRPr="00E121FD" w:rsidRDefault="00C33D44" w:rsidP="00C33D44">
      <w:pPr>
        <w:ind w:firstLine="720"/>
        <w:rPr>
          <w:color w:val="000000"/>
          <w:lang w:bidi="ru-RU"/>
        </w:rPr>
      </w:pPr>
    </w:p>
    <w:p w:rsidR="00C33D44" w:rsidRPr="00E121FD" w:rsidRDefault="00C33D44" w:rsidP="00C33D44">
      <w:pPr>
        <w:ind w:firstLine="720"/>
        <w:rPr>
          <w:b/>
          <w:color w:val="000000"/>
          <w:lang w:bidi="ru-RU"/>
        </w:rPr>
      </w:pPr>
    </w:p>
    <w:p w:rsidR="00C33D44" w:rsidRPr="00E121FD" w:rsidRDefault="00C33D44" w:rsidP="00C33D44">
      <w:pPr>
        <w:ind w:firstLine="720"/>
        <w:jc w:val="center"/>
        <w:rPr>
          <w:b/>
          <w:color w:val="000000"/>
          <w:sz w:val="36"/>
          <w:szCs w:val="36"/>
          <w:lang w:bidi="ru-RU"/>
        </w:rPr>
      </w:pPr>
    </w:p>
    <w:p w:rsidR="00C33D44" w:rsidRPr="00E121FD" w:rsidRDefault="00C33D44" w:rsidP="00C33D44">
      <w:pPr>
        <w:ind w:firstLine="720"/>
        <w:jc w:val="center"/>
        <w:rPr>
          <w:b/>
          <w:color w:val="000000"/>
          <w:sz w:val="36"/>
          <w:szCs w:val="36"/>
          <w:lang w:bidi="ru-RU"/>
        </w:rPr>
      </w:pPr>
    </w:p>
    <w:p w:rsidR="00C33D44" w:rsidRPr="00E121FD" w:rsidRDefault="00C33D44" w:rsidP="00C33D44">
      <w:pPr>
        <w:ind w:firstLine="720"/>
        <w:jc w:val="center"/>
        <w:rPr>
          <w:b/>
          <w:color w:val="000000"/>
          <w:sz w:val="36"/>
          <w:szCs w:val="36"/>
          <w:lang w:bidi="ru-RU"/>
        </w:rPr>
      </w:pPr>
    </w:p>
    <w:p w:rsidR="00C33D44" w:rsidRPr="00E121FD" w:rsidRDefault="00C33D44" w:rsidP="00C33D44">
      <w:pPr>
        <w:ind w:firstLine="720"/>
        <w:jc w:val="center"/>
        <w:rPr>
          <w:b/>
          <w:color w:val="000000"/>
          <w:sz w:val="36"/>
          <w:szCs w:val="36"/>
          <w:lang w:bidi="ru-RU"/>
        </w:rPr>
      </w:pPr>
    </w:p>
    <w:p w:rsidR="00C33D44" w:rsidRPr="00E121FD" w:rsidRDefault="00C33D44" w:rsidP="00C33D44">
      <w:pPr>
        <w:ind w:firstLine="720"/>
        <w:jc w:val="center"/>
        <w:rPr>
          <w:b/>
          <w:color w:val="000000"/>
          <w:sz w:val="36"/>
          <w:szCs w:val="36"/>
          <w:lang w:bidi="ru-RU"/>
        </w:rPr>
      </w:pPr>
    </w:p>
    <w:p w:rsidR="00C33D44" w:rsidRPr="00E121FD" w:rsidRDefault="00C33D44" w:rsidP="00C33D44">
      <w:pPr>
        <w:ind w:firstLine="720"/>
        <w:jc w:val="center"/>
        <w:rPr>
          <w:b/>
          <w:color w:val="000000"/>
          <w:sz w:val="36"/>
          <w:szCs w:val="36"/>
          <w:lang w:bidi="ru-RU"/>
        </w:rPr>
      </w:pPr>
    </w:p>
    <w:p w:rsidR="00C33D44" w:rsidRPr="00E121FD" w:rsidRDefault="00C33D44" w:rsidP="00C33D44">
      <w:pPr>
        <w:ind w:firstLine="720"/>
        <w:jc w:val="center"/>
        <w:rPr>
          <w:b/>
          <w:color w:val="000000"/>
          <w:sz w:val="36"/>
          <w:szCs w:val="36"/>
          <w:lang w:bidi="ru-RU"/>
        </w:rPr>
      </w:pPr>
      <w:r w:rsidRPr="00E121FD">
        <w:rPr>
          <w:b/>
          <w:color w:val="000000"/>
          <w:sz w:val="36"/>
          <w:szCs w:val="36"/>
          <w:lang w:bidi="ru-RU"/>
        </w:rPr>
        <w:t xml:space="preserve">ПОЛОЖЕНИЕ </w:t>
      </w:r>
    </w:p>
    <w:p w:rsidR="00C33D44" w:rsidRPr="00E121FD" w:rsidRDefault="00C33D44" w:rsidP="00C33D44">
      <w:pPr>
        <w:adjustRightInd w:val="0"/>
        <w:ind w:firstLine="720"/>
        <w:rPr>
          <w:color w:val="000000"/>
          <w:szCs w:val="28"/>
          <w:lang w:bidi="ru-RU"/>
        </w:rPr>
      </w:pPr>
    </w:p>
    <w:p w:rsidR="00C33D44" w:rsidRDefault="00C33D44" w:rsidP="00C33D44">
      <w:pPr>
        <w:adjustRightInd w:val="0"/>
        <w:jc w:val="center"/>
        <w:rPr>
          <w:b/>
          <w:color w:val="000000"/>
          <w:sz w:val="36"/>
          <w:szCs w:val="36"/>
          <w:lang w:bidi="ru-RU"/>
        </w:rPr>
      </w:pPr>
      <w:r>
        <w:rPr>
          <w:b/>
          <w:color w:val="000000"/>
          <w:sz w:val="36"/>
          <w:szCs w:val="36"/>
          <w:lang w:bidi="ru-RU"/>
        </w:rPr>
        <w:t xml:space="preserve">о Методическом совете </w:t>
      </w:r>
    </w:p>
    <w:p w:rsidR="00C33D44" w:rsidRPr="00E121FD" w:rsidRDefault="00C33D44" w:rsidP="00C33D44">
      <w:pPr>
        <w:adjustRightInd w:val="0"/>
        <w:jc w:val="center"/>
        <w:rPr>
          <w:b/>
          <w:color w:val="000000"/>
          <w:sz w:val="36"/>
          <w:szCs w:val="36"/>
          <w:lang w:bidi="ru-RU"/>
        </w:rPr>
      </w:pPr>
    </w:p>
    <w:p w:rsidR="00C33D44" w:rsidRPr="00E121FD" w:rsidRDefault="00C33D44" w:rsidP="00C33D44">
      <w:pPr>
        <w:adjustRightInd w:val="0"/>
        <w:ind w:firstLine="720"/>
        <w:jc w:val="center"/>
        <w:rPr>
          <w:b/>
          <w:color w:val="000000"/>
          <w:sz w:val="36"/>
          <w:szCs w:val="36"/>
          <w:lang w:bidi="ru-RU"/>
        </w:rPr>
      </w:pPr>
      <w:r w:rsidRPr="00E121FD">
        <w:rPr>
          <w:b/>
          <w:color w:val="000000"/>
          <w:sz w:val="36"/>
          <w:szCs w:val="36"/>
          <w:lang w:bidi="ru-RU"/>
        </w:rPr>
        <w:t xml:space="preserve">ГБПОУ РО «ТПТ» </w:t>
      </w:r>
    </w:p>
    <w:p w:rsidR="00C33D44" w:rsidRPr="00E121FD" w:rsidRDefault="00C33D44" w:rsidP="00C33D44">
      <w:pPr>
        <w:ind w:firstLine="720"/>
        <w:jc w:val="center"/>
        <w:rPr>
          <w:rFonts w:ascii="Calibri" w:eastAsia="Calibri" w:hAnsi="Calibri"/>
          <w:color w:val="000000"/>
          <w:sz w:val="23"/>
          <w:szCs w:val="23"/>
          <w:lang w:bidi="ru-RU"/>
        </w:rPr>
      </w:pPr>
    </w:p>
    <w:p w:rsidR="00C33D44" w:rsidRPr="00E121FD" w:rsidRDefault="00C33D44" w:rsidP="00C33D44">
      <w:pPr>
        <w:ind w:firstLine="720"/>
        <w:jc w:val="center"/>
        <w:rPr>
          <w:rFonts w:ascii="Calibri" w:eastAsia="Calibri" w:hAnsi="Calibri"/>
          <w:color w:val="000000"/>
          <w:sz w:val="23"/>
          <w:szCs w:val="23"/>
          <w:lang w:bidi="ru-RU"/>
        </w:rPr>
      </w:pPr>
    </w:p>
    <w:p w:rsidR="00C33D44" w:rsidRPr="00E121FD" w:rsidRDefault="00C33D44" w:rsidP="00C33D44">
      <w:pPr>
        <w:ind w:firstLine="720"/>
        <w:jc w:val="center"/>
        <w:rPr>
          <w:rFonts w:ascii="Calibri" w:eastAsia="Calibri" w:hAnsi="Calibri"/>
          <w:color w:val="000000"/>
          <w:sz w:val="23"/>
          <w:szCs w:val="23"/>
          <w:lang w:bidi="ru-RU"/>
        </w:rPr>
      </w:pPr>
    </w:p>
    <w:p w:rsidR="00C33D44" w:rsidRPr="00E121FD" w:rsidRDefault="00C33D44" w:rsidP="00C33D44">
      <w:pPr>
        <w:ind w:firstLine="720"/>
        <w:jc w:val="center"/>
        <w:rPr>
          <w:rFonts w:ascii="Calibri" w:eastAsia="Calibri" w:hAnsi="Calibri"/>
          <w:color w:val="000000"/>
          <w:sz w:val="23"/>
          <w:szCs w:val="23"/>
          <w:lang w:bidi="ru-RU"/>
        </w:rPr>
      </w:pPr>
    </w:p>
    <w:p w:rsidR="00C33D44" w:rsidRPr="00E121FD" w:rsidRDefault="00C33D44" w:rsidP="00C33D44">
      <w:pPr>
        <w:ind w:firstLine="720"/>
        <w:jc w:val="center"/>
        <w:rPr>
          <w:rFonts w:ascii="Calibri" w:eastAsia="Calibri" w:hAnsi="Calibri"/>
          <w:color w:val="000000"/>
          <w:sz w:val="23"/>
          <w:szCs w:val="23"/>
          <w:lang w:bidi="ru-RU"/>
        </w:rPr>
      </w:pPr>
    </w:p>
    <w:p w:rsidR="00C33D44" w:rsidRPr="00E121FD" w:rsidRDefault="00C33D44" w:rsidP="00C33D44">
      <w:pPr>
        <w:ind w:firstLine="720"/>
        <w:jc w:val="center"/>
        <w:rPr>
          <w:rFonts w:ascii="Calibri" w:eastAsia="Calibri" w:hAnsi="Calibri"/>
          <w:color w:val="000000"/>
          <w:sz w:val="23"/>
          <w:szCs w:val="23"/>
          <w:lang w:bidi="ru-RU"/>
        </w:rPr>
      </w:pPr>
    </w:p>
    <w:p w:rsidR="00C33D44" w:rsidRDefault="00C33D44" w:rsidP="00C33D44">
      <w:pPr>
        <w:ind w:firstLine="720"/>
        <w:jc w:val="center"/>
        <w:rPr>
          <w:rFonts w:ascii="Calibri" w:eastAsia="Calibri" w:hAnsi="Calibri"/>
          <w:color w:val="000000"/>
          <w:sz w:val="23"/>
          <w:szCs w:val="23"/>
          <w:lang w:bidi="ru-RU"/>
        </w:rPr>
      </w:pPr>
    </w:p>
    <w:p w:rsidR="00C33D44" w:rsidRDefault="00C33D44" w:rsidP="00C33D44">
      <w:pPr>
        <w:ind w:firstLine="720"/>
        <w:jc w:val="center"/>
        <w:rPr>
          <w:rFonts w:ascii="Calibri" w:eastAsia="Calibri" w:hAnsi="Calibri"/>
          <w:color w:val="000000"/>
          <w:sz w:val="23"/>
          <w:szCs w:val="23"/>
          <w:lang w:bidi="ru-RU"/>
        </w:rPr>
      </w:pPr>
    </w:p>
    <w:p w:rsidR="00C33D44" w:rsidRDefault="00C33D44" w:rsidP="00C33D44">
      <w:pPr>
        <w:ind w:firstLine="720"/>
        <w:jc w:val="center"/>
        <w:rPr>
          <w:rFonts w:ascii="Calibri" w:eastAsia="Calibri" w:hAnsi="Calibri"/>
          <w:color w:val="000000"/>
          <w:sz w:val="23"/>
          <w:szCs w:val="23"/>
          <w:lang w:bidi="ru-RU"/>
        </w:rPr>
      </w:pPr>
    </w:p>
    <w:p w:rsidR="00C33D44" w:rsidRDefault="00C33D44" w:rsidP="00C33D44">
      <w:pPr>
        <w:ind w:firstLine="720"/>
        <w:jc w:val="center"/>
        <w:rPr>
          <w:rFonts w:ascii="Calibri" w:eastAsia="Calibri" w:hAnsi="Calibri"/>
          <w:color w:val="000000"/>
          <w:sz w:val="23"/>
          <w:szCs w:val="23"/>
          <w:lang w:bidi="ru-RU"/>
        </w:rPr>
      </w:pPr>
    </w:p>
    <w:p w:rsidR="00C33D44" w:rsidRDefault="00C33D44" w:rsidP="00C33D44">
      <w:pPr>
        <w:ind w:firstLine="720"/>
        <w:jc w:val="center"/>
        <w:rPr>
          <w:rFonts w:ascii="Calibri" w:eastAsia="Calibri" w:hAnsi="Calibri"/>
          <w:color w:val="000000"/>
          <w:sz w:val="23"/>
          <w:szCs w:val="23"/>
          <w:lang w:bidi="ru-RU"/>
        </w:rPr>
      </w:pPr>
    </w:p>
    <w:p w:rsidR="00C33D44" w:rsidRDefault="00C33D44" w:rsidP="00C33D44">
      <w:pPr>
        <w:ind w:firstLine="720"/>
        <w:jc w:val="center"/>
        <w:rPr>
          <w:rFonts w:ascii="Calibri" w:eastAsia="Calibri" w:hAnsi="Calibri"/>
          <w:color w:val="000000"/>
          <w:sz w:val="23"/>
          <w:szCs w:val="23"/>
          <w:lang w:bidi="ru-RU"/>
        </w:rPr>
      </w:pPr>
    </w:p>
    <w:p w:rsidR="00C33D44" w:rsidRDefault="00C33D44" w:rsidP="00C33D44">
      <w:pPr>
        <w:ind w:firstLine="720"/>
        <w:jc w:val="center"/>
        <w:rPr>
          <w:rFonts w:ascii="Calibri" w:eastAsia="Calibri" w:hAnsi="Calibri"/>
          <w:color w:val="000000"/>
          <w:sz w:val="23"/>
          <w:szCs w:val="23"/>
          <w:lang w:bidi="ru-RU"/>
        </w:rPr>
      </w:pPr>
    </w:p>
    <w:p w:rsidR="00C33D44" w:rsidRDefault="00C33D44" w:rsidP="00C33D44">
      <w:pPr>
        <w:ind w:firstLine="720"/>
        <w:jc w:val="center"/>
        <w:rPr>
          <w:rFonts w:ascii="Calibri" w:eastAsia="Calibri" w:hAnsi="Calibri"/>
          <w:color w:val="000000"/>
          <w:sz w:val="23"/>
          <w:szCs w:val="23"/>
          <w:lang w:bidi="ru-RU"/>
        </w:rPr>
      </w:pPr>
    </w:p>
    <w:p w:rsidR="00C33D44" w:rsidRPr="00E121FD" w:rsidRDefault="00C33D44" w:rsidP="00C33D44">
      <w:pPr>
        <w:ind w:firstLine="720"/>
        <w:jc w:val="center"/>
        <w:rPr>
          <w:rFonts w:ascii="Calibri" w:eastAsia="Calibri" w:hAnsi="Calibri"/>
          <w:color w:val="000000"/>
          <w:sz w:val="23"/>
          <w:szCs w:val="23"/>
          <w:lang w:bidi="ru-RU"/>
        </w:rPr>
      </w:pPr>
    </w:p>
    <w:p w:rsidR="00C33D44" w:rsidRPr="00E121FD" w:rsidRDefault="00C33D44" w:rsidP="00C33D44">
      <w:pPr>
        <w:ind w:firstLine="720"/>
        <w:jc w:val="center"/>
        <w:rPr>
          <w:rFonts w:ascii="Calibri" w:eastAsia="Calibri" w:hAnsi="Calibri"/>
          <w:color w:val="000000"/>
          <w:sz w:val="23"/>
          <w:szCs w:val="23"/>
          <w:lang w:bidi="ru-RU"/>
        </w:rPr>
      </w:pPr>
    </w:p>
    <w:p w:rsidR="00C33D44" w:rsidRPr="00E121FD" w:rsidRDefault="00C33D44" w:rsidP="00C33D44">
      <w:pPr>
        <w:ind w:firstLine="720"/>
        <w:jc w:val="center"/>
        <w:rPr>
          <w:rFonts w:ascii="Calibri" w:eastAsia="Calibri" w:hAnsi="Calibri"/>
          <w:color w:val="000000"/>
          <w:sz w:val="23"/>
          <w:szCs w:val="23"/>
          <w:lang w:bidi="ru-RU"/>
        </w:rPr>
      </w:pPr>
    </w:p>
    <w:p w:rsidR="00C33D44" w:rsidRPr="00E121FD" w:rsidRDefault="00C33D44" w:rsidP="00C33D44">
      <w:pPr>
        <w:ind w:firstLine="720"/>
        <w:jc w:val="center"/>
        <w:rPr>
          <w:rFonts w:ascii="Calibri" w:eastAsia="Calibri" w:hAnsi="Calibri"/>
          <w:color w:val="000000"/>
          <w:sz w:val="23"/>
          <w:szCs w:val="23"/>
          <w:lang w:bidi="ru-RU"/>
        </w:rPr>
      </w:pPr>
    </w:p>
    <w:p w:rsidR="00C33D44" w:rsidRPr="00E121FD" w:rsidRDefault="00C33D44" w:rsidP="00C33D44">
      <w:pPr>
        <w:ind w:firstLine="720"/>
        <w:jc w:val="center"/>
        <w:rPr>
          <w:rFonts w:ascii="Calibri" w:eastAsia="Calibri" w:hAnsi="Calibri"/>
          <w:color w:val="000000"/>
          <w:sz w:val="23"/>
          <w:szCs w:val="23"/>
          <w:lang w:bidi="ru-RU"/>
        </w:rPr>
      </w:pPr>
    </w:p>
    <w:p w:rsidR="00C33D44" w:rsidRPr="00E121FD" w:rsidRDefault="00C33D44" w:rsidP="00C33D44">
      <w:pPr>
        <w:ind w:firstLine="720"/>
        <w:jc w:val="center"/>
        <w:rPr>
          <w:rFonts w:ascii="Calibri" w:eastAsia="Calibri" w:hAnsi="Calibri"/>
          <w:color w:val="000000"/>
          <w:sz w:val="23"/>
          <w:szCs w:val="23"/>
          <w:lang w:bidi="ru-RU"/>
        </w:rPr>
      </w:pPr>
    </w:p>
    <w:p w:rsidR="00C33D44" w:rsidRPr="00E121FD" w:rsidRDefault="00C33D44" w:rsidP="00C33D44">
      <w:pPr>
        <w:ind w:firstLine="720"/>
        <w:jc w:val="center"/>
        <w:rPr>
          <w:rFonts w:ascii="Calibri" w:eastAsia="Calibri" w:hAnsi="Calibri"/>
          <w:color w:val="000000"/>
          <w:sz w:val="23"/>
          <w:szCs w:val="23"/>
          <w:lang w:bidi="ru-RU"/>
        </w:rPr>
      </w:pPr>
    </w:p>
    <w:p w:rsidR="00C33D44" w:rsidRPr="00E121FD" w:rsidRDefault="00C33D44" w:rsidP="00C33D44">
      <w:pPr>
        <w:ind w:firstLine="720"/>
        <w:jc w:val="center"/>
        <w:rPr>
          <w:rFonts w:ascii="Calibri" w:eastAsia="Calibri" w:hAnsi="Calibri"/>
          <w:color w:val="000000"/>
          <w:sz w:val="23"/>
          <w:szCs w:val="23"/>
          <w:lang w:bidi="ru-RU"/>
        </w:rPr>
      </w:pPr>
    </w:p>
    <w:p w:rsidR="00C33D44" w:rsidRDefault="00C33D44" w:rsidP="00C33D44">
      <w:pPr>
        <w:jc w:val="center"/>
        <w:rPr>
          <w:color w:val="000000"/>
          <w:lang w:bidi="ru-RU"/>
        </w:rPr>
      </w:pPr>
      <w:r w:rsidRPr="00E121FD">
        <w:rPr>
          <w:color w:val="000000"/>
          <w:lang w:bidi="ru-RU"/>
        </w:rPr>
        <w:t>г. Зверево, 202</w:t>
      </w:r>
      <w:r>
        <w:rPr>
          <w:color w:val="000000"/>
          <w:lang w:bidi="ru-RU"/>
        </w:rPr>
        <w:t>1</w:t>
      </w:r>
      <w:r w:rsidRPr="00E121FD">
        <w:rPr>
          <w:color w:val="000000"/>
          <w:lang w:bidi="ru-RU"/>
        </w:rPr>
        <w:t xml:space="preserve"> г.</w:t>
      </w:r>
    </w:p>
    <w:p w:rsidR="00C33D44" w:rsidRDefault="00C33D44">
      <w:pPr>
        <w:rPr>
          <w:color w:val="000000"/>
          <w:lang w:bidi="ru-RU"/>
        </w:rPr>
      </w:pPr>
      <w:r>
        <w:rPr>
          <w:color w:val="000000"/>
          <w:lang w:bidi="ru-RU"/>
        </w:rPr>
        <w:br w:type="page"/>
      </w:r>
    </w:p>
    <w:p w:rsidR="00E4356B" w:rsidRDefault="000E1E31">
      <w:pPr>
        <w:pStyle w:val="1"/>
        <w:numPr>
          <w:ilvl w:val="0"/>
          <w:numId w:val="9"/>
        </w:numPr>
        <w:tabs>
          <w:tab w:val="left" w:pos="4068"/>
        </w:tabs>
        <w:spacing w:before="62"/>
        <w:ind w:hanging="350"/>
        <w:jc w:val="left"/>
      </w:pPr>
      <w:r>
        <w:lastRenderedPageBreak/>
        <w:t>Общие</w:t>
      </w:r>
      <w:r>
        <w:rPr>
          <w:spacing w:val="-13"/>
        </w:rPr>
        <w:t xml:space="preserve"> </w:t>
      </w:r>
      <w:r>
        <w:t>положения</w:t>
      </w:r>
    </w:p>
    <w:p w:rsidR="00E4356B" w:rsidRDefault="00E4356B">
      <w:pPr>
        <w:pStyle w:val="a3"/>
        <w:spacing w:before="8"/>
        <w:rPr>
          <w:b/>
          <w:sz w:val="27"/>
        </w:rPr>
      </w:pPr>
    </w:p>
    <w:p w:rsidR="00E4356B" w:rsidRDefault="000E1E31">
      <w:pPr>
        <w:pStyle w:val="a5"/>
        <w:numPr>
          <w:ilvl w:val="1"/>
          <w:numId w:val="8"/>
        </w:numPr>
        <w:tabs>
          <w:tab w:val="left" w:pos="1266"/>
        </w:tabs>
        <w:spacing w:line="237" w:lineRule="auto"/>
        <w:ind w:right="145" w:firstLine="567"/>
        <w:jc w:val="both"/>
        <w:rPr>
          <w:sz w:val="28"/>
        </w:rPr>
      </w:pPr>
      <w:r>
        <w:rPr>
          <w:sz w:val="28"/>
        </w:rPr>
        <w:t xml:space="preserve">Методический совет </w:t>
      </w:r>
      <w:r w:rsidR="00C33D44">
        <w:rPr>
          <w:sz w:val="28"/>
        </w:rPr>
        <w:t>техникума</w:t>
      </w:r>
      <w:r>
        <w:rPr>
          <w:sz w:val="28"/>
        </w:rPr>
        <w:t xml:space="preserve"> (далее </w:t>
      </w:r>
      <w:r>
        <w:rPr>
          <w:w w:val="90"/>
          <w:sz w:val="28"/>
        </w:rPr>
        <w:t xml:space="preserve">— </w:t>
      </w:r>
      <w:r>
        <w:rPr>
          <w:sz w:val="28"/>
        </w:rPr>
        <w:t>Методический совет)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коллегиальный совещательный 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формируемый в целях координации и 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учебно-методической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C33D44">
        <w:rPr>
          <w:sz w:val="28"/>
        </w:rPr>
        <w:t>техникуме</w:t>
      </w:r>
      <w:r>
        <w:rPr>
          <w:sz w:val="28"/>
        </w:rPr>
        <w:t>.</w:t>
      </w:r>
    </w:p>
    <w:p w:rsidR="00E4356B" w:rsidRDefault="000E1E31">
      <w:pPr>
        <w:pStyle w:val="a5"/>
        <w:numPr>
          <w:ilvl w:val="1"/>
          <w:numId w:val="8"/>
        </w:numPr>
        <w:tabs>
          <w:tab w:val="left" w:pos="1170"/>
        </w:tabs>
        <w:spacing w:before="1" w:line="242" w:lineRule="auto"/>
        <w:ind w:left="909" w:right="1851" w:hanging="229"/>
        <w:jc w:val="both"/>
        <w:rPr>
          <w:sz w:val="28"/>
        </w:rPr>
      </w:pPr>
      <w:r>
        <w:rPr>
          <w:sz w:val="28"/>
        </w:rPr>
        <w:t>Методический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 руководствуется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2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9"/>
          <w:sz w:val="28"/>
        </w:rPr>
        <w:t xml:space="preserve"> </w:t>
      </w:r>
      <w:r>
        <w:rPr>
          <w:sz w:val="28"/>
        </w:rPr>
        <w:t>Федерации;</w:t>
      </w:r>
    </w:p>
    <w:p w:rsidR="00E4356B" w:rsidRDefault="000E1E31">
      <w:pPr>
        <w:pStyle w:val="a5"/>
        <w:numPr>
          <w:ilvl w:val="0"/>
          <w:numId w:val="7"/>
        </w:numPr>
        <w:tabs>
          <w:tab w:val="left" w:pos="943"/>
        </w:tabs>
        <w:spacing w:before="3" w:line="235" w:lineRule="auto"/>
        <w:ind w:right="131" w:firstLine="565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7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273-ФЗ</w:t>
      </w:r>
      <w:r>
        <w:rPr>
          <w:spacing w:val="13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25"/>
          <w:sz w:val="28"/>
        </w:rPr>
        <w:t xml:space="preserve"> </w:t>
      </w:r>
      <w:r>
        <w:rPr>
          <w:sz w:val="28"/>
        </w:rPr>
        <w:t>редакции);</w:t>
      </w:r>
    </w:p>
    <w:p w:rsidR="00E4356B" w:rsidRDefault="000E1E31">
      <w:pPr>
        <w:pStyle w:val="a5"/>
        <w:numPr>
          <w:ilvl w:val="0"/>
          <w:numId w:val="7"/>
        </w:numPr>
        <w:tabs>
          <w:tab w:val="left" w:pos="871"/>
        </w:tabs>
        <w:spacing w:before="3"/>
        <w:ind w:left="109" w:right="126" w:firstLine="567"/>
        <w:rPr>
          <w:sz w:val="28"/>
        </w:rPr>
      </w:pPr>
      <w:r>
        <w:rPr>
          <w:sz w:val="28"/>
        </w:rPr>
        <w:t>Порядком организации и осуществления образовательной 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программам среднего профессионального образования, утвержденным приказом Министерства образования и науки Российской Федерации от</w:t>
      </w:r>
      <w:r>
        <w:rPr>
          <w:spacing w:val="-67"/>
          <w:sz w:val="28"/>
        </w:rPr>
        <w:t xml:space="preserve"> </w:t>
      </w:r>
      <w:r>
        <w:rPr>
          <w:sz w:val="28"/>
        </w:rPr>
        <w:t>14.06.2013</w:t>
      </w:r>
      <w:r>
        <w:rPr>
          <w:spacing w:val="15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62"/>
          <w:sz w:val="28"/>
        </w:rPr>
        <w:t xml:space="preserve"> </w:t>
      </w:r>
      <w:r>
        <w:rPr>
          <w:sz w:val="28"/>
        </w:rPr>
        <w:t>464</w:t>
      </w:r>
      <w:r>
        <w:rPr>
          <w:spacing w:val="4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30"/>
          <w:sz w:val="28"/>
        </w:rPr>
        <w:t xml:space="preserve"> </w:t>
      </w:r>
      <w:r>
        <w:rPr>
          <w:sz w:val="28"/>
        </w:rPr>
        <w:t>редакции);</w:t>
      </w:r>
    </w:p>
    <w:p w:rsidR="00E4356B" w:rsidRDefault="000E1E31">
      <w:pPr>
        <w:pStyle w:val="a5"/>
        <w:numPr>
          <w:ilvl w:val="0"/>
          <w:numId w:val="7"/>
        </w:numPr>
        <w:tabs>
          <w:tab w:val="left" w:pos="911"/>
        </w:tabs>
        <w:spacing w:line="320" w:lineRule="exact"/>
        <w:ind w:left="910" w:hanging="234"/>
        <w:rPr>
          <w:sz w:val="28"/>
        </w:rPr>
      </w:pPr>
      <w:r>
        <w:rPr>
          <w:sz w:val="28"/>
        </w:rPr>
        <w:t>Уставом</w:t>
      </w:r>
      <w:r>
        <w:rPr>
          <w:spacing w:val="-9"/>
          <w:sz w:val="28"/>
        </w:rPr>
        <w:t xml:space="preserve"> </w:t>
      </w:r>
      <w:r w:rsidR="00C33D44">
        <w:rPr>
          <w:sz w:val="28"/>
        </w:rPr>
        <w:t>техникума</w:t>
      </w:r>
      <w:r>
        <w:rPr>
          <w:sz w:val="28"/>
        </w:rPr>
        <w:t>;</w:t>
      </w:r>
    </w:p>
    <w:p w:rsidR="00E4356B" w:rsidRDefault="000E1E31">
      <w:pPr>
        <w:pStyle w:val="a5"/>
        <w:numPr>
          <w:ilvl w:val="0"/>
          <w:numId w:val="7"/>
        </w:numPr>
        <w:tabs>
          <w:tab w:val="left" w:pos="842"/>
        </w:tabs>
        <w:ind w:left="841" w:hanging="165"/>
        <w:rPr>
          <w:sz w:val="28"/>
        </w:rPr>
      </w:pPr>
      <w:r>
        <w:rPr>
          <w:spacing w:val="-1"/>
          <w:sz w:val="28"/>
        </w:rPr>
        <w:t>настоящим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Положением.</w:t>
      </w:r>
    </w:p>
    <w:p w:rsidR="00E4356B" w:rsidRDefault="00E4356B">
      <w:pPr>
        <w:pStyle w:val="a3"/>
        <w:spacing w:before="3"/>
      </w:pPr>
    </w:p>
    <w:p w:rsidR="00E4356B" w:rsidRDefault="000E1E31">
      <w:pPr>
        <w:pStyle w:val="1"/>
        <w:numPr>
          <w:ilvl w:val="0"/>
          <w:numId w:val="9"/>
        </w:numPr>
        <w:tabs>
          <w:tab w:val="left" w:pos="2926"/>
        </w:tabs>
        <w:ind w:left="2925" w:hanging="353"/>
        <w:jc w:val="left"/>
      </w:pPr>
      <w:r>
        <w:rPr>
          <w:spacing w:val="-1"/>
        </w:rPr>
        <w:t>Цели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задачи методического</w:t>
      </w:r>
      <w:r>
        <w:rPr>
          <w:spacing w:val="7"/>
        </w:rPr>
        <w:t xml:space="preserve"> </w:t>
      </w:r>
      <w:r>
        <w:t>совета</w:t>
      </w:r>
    </w:p>
    <w:p w:rsidR="00E4356B" w:rsidRDefault="00E4356B">
      <w:pPr>
        <w:pStyle w:val="a3"/>
        <w:spacing w:before="6"/>
        <w:rPr>
          <w:b/>
          <w:sz w:val="27"/>
        </w:rPr>
      </w:pPr>
    </w:p>
    <w:p w:rsidR="00E4356B" w:rsidRDefault="000E1E31">
      <w:pPr>
        <w:pStyle w:val="a5"/>
        <w:numPr>
          <w:ilvl w:val="1"/>
          <w:numId w:val="6"/>
        </w:numPr>
        <w:tabs>
          <w:tab w:val="left" w:pos="1203"/>
        </w:tabs>
        <w:ind w:right="120" w:firstLine="566"/>
        <w:jc w:val="both"/>
        <w:rPr>
          <w:sz w:val="28"/>
        </w:rPr>
      </w:pPr>
      <w:r>
        <w:rPr>
          <w:sz w:val="28"/>
        </w:rPr>
        <w:t>Цель деятельности методического 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 качеством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 процесса формирования конкурентоспособности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специалиста,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2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кадров.</w:t>
      </w:r>
    </w:p>
    <w:p w:rsidR="00E4356B" w:rsidRDefault="000E1E31">
      <w:pPr>
        <w:pStyle w:val="a5"/>
        <w:numPr>
          <w:ilvl w:val="1"/>
          <w:numId w:val="6"/>
        </w:numPr>
        <w:tabs>
          <w:tab w:val="left" w:pos="1168"/>
        </w:tabs>
        <w:spacing w:line="320" w:lineRule="exact"/>
        <w:ind w:left="1167" w:hanging="490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15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совета:</w:t>
      </w:r>
    </w:p>
    <w:p w:rsidR="00E4356B" w:rsidRDefault="000E1E31" w:rsidP="00DF7ECC">
      <w:pPr>
        <w:pStyle w:val="a3"/>
        <w:numPr>
          <w:ilvl w:val="0"/>
          <w:numId w:val="10"/>
        </w:numPr>
        <w:jc w:val="both"/>
      </w:pPr>
      <w:r>
        <w:t>определение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 xml:space="preserve">службы </w:t>
      </w:r>
      <w:r w:rsidR="00C33D44">
        <w:t>техникума</w:t>
      </w:r>
      <w:r>
        <w:t xml:space="preserve"> на основе государственной и региональной политики в области</w:t>
      </w:r>
      <w:r>
        <w:rPr>
          <w:spacing w:val="1"/>
        </w:rPr>
        <w:t xml:space="preserve"> </w:t>
      </w:r>
      <w:r>
        <w:t>образования;</w:t>
      </w:r>
    </w:p>
    <w:p w:rsidR="00E4356B" w:rsidRPr="00DF7ECC" w:rsidRDefault="000E1E31" w:rsidP="00DF7ECC">
      <w:pPr>
        <w:pStyle w:val="a5"/>
        <w:numPr>
          <w:ilvl w:val="0"/>
          <w:numId w:val="10"/>
        </w:numPr>
        <w:tabs>
          <w:tab w:val="left" w:pos="1209"/>
        </w:tabs>
        <w:rPr>
          <w:sz w:val="28"/>
        </w:rPr>
      </w:pPr>
      <w:r w:rsidRPr="00DF7ECC">
        <w:rPr>
          <w:sz w:val="28"/>
        </w:rPr>
        <w:t>развитие</w:t>
      </w:r>
      <w:r w:rsidRPr="00DF7ECC">
        <w:rPr>
          <w:spacing w:val="1"/>
          <w:sz w:val="28"/>
        </w:rPr>
        <w:t xml:space="preserve"> </w:t>
      </w:r>
      <w:r w:rsidRPr="00DF7ECC">
        <w:rPr>
          <w:sz w:val="28"/>
        </w:rPr>
        <w:t>и</w:t>
      </w:r>
      <w:r w:rsidRPr="00DF7ECC">
        <w:rPr>
          <w:spacing w:val="1"/>
          <w:sz w:val="28"/>
        </w:rPr>
        <w:t xml:space="preserve"> </w:t>
      </w:r>
      <w:r w:rsidRPr="00DF7ECC">
        <w:rPr>
          <w:sz w:val="28"/>
        </w:rPr>
        <w:t>совершенствование</w:t>
      </w:r>
      <w:r w:rsidRPr="00DF7ECC">
        <w:rPr>
          <w:spacing w:val="1"/>
          <w:sz w:val="28"/>
        </w:rPr>
        <w:t xml:space="preserve"> </w:t>
      </w:r>
      <w:r w:rsidRPr="00DF7ECC">
        <w:rPr>
          <w:sz w:val="28"/>
        </w:rPr>
        <w:t>научно-методического</w:t>
      </w:r>
      <w:r w:rsidRPr="00DF7ECC">
        <w:rPr>
          <w:spacing w:val="1"/>
          <w:sz w:val="28"/>
        </w:rPr>
        <w:t xml:space="preserve"> </w:t>
      </w:r>
      <w:r w:rsidRPr="00DF7ECC">
        <w:rPr>
          <w:sz w:val="28"/>
        </w:rPr>
        <w:t>и</w:t>
      </w:r>
      <w:r w:rsidRPr="00DF7ECC">
        <w:rPr>
          <w:spacing w:val="1"/>
          <w:sz w:val="28"/>
        </w:rPr>
        <w:t xml:space="preserve"> </w:t>
      </w:r>
      <w:r w:rsidRPr="00DF7ECC">
        <w:rPr>
          <w:sz w:val="28"/>
        </w:rPr>
        <w:t>учебно-</w:t>
      </w:r>
      <w:r w:rsidRPr="00DF7ECC">
        <w:rPr>
          <w:spacing w:val="-67"/>
          <w:sz w:val="28"/>
        </w:rPr>
        <w:t xml:space="preserve"> </w:t>
      </w:r>
      <w:r w:rsidRPr="00DF7ECC">
        <w:rPr>
          <w:sz w:val="28"/>
        </w:rPr>
        <w:t>методического обеспечения реализации образовательных программ CПO и ДПО с</w:t>
      </w:r>
      <w:r w:rsidRPr="00DF7ECC">
        <w:rPr>
          <w:spacing w:val="-67"/>
          <w:sz w:val="28"/>
        </w:rPr>
        <w:t xml:space="preserve"> </w:t>
      </w:r>
      <w:r w:rsidRPr="00DF7ECC">
        <w:rPr>
          <w:sz w:val="28"/>
        </w:rPr>
        <w:t>учетом требований ФГОС CПO, профессионал</w:t>
      </w:r>
      <w:r w:rsidR="00C33D44" w:rsidRPr="00DF7ECC">
        <w:rPr>
          <w:sz w:val="28"/>
        </w:rPr>
        <w:t>ьных стандартов (ПC), рынка тру</w:t>
      </w:r>
      <w:r w:rsidRPr="00DF7ECC">
        <w:rPr>
          <w:sz w:val="28"/>
        </w:rPr>
        <w:t>да;</w:t>
      </w:r>
    </w:p>
    <w:p w:rsidR="00E4356B" w:rsidRPr="00DF7ECC" w:rsidRDefault="000E1E31" w:rsidP="00DF7ECC">
      <w:pPr>
        <w:pStyle w:val="a5"/>
        <w:numPr>
          <w:ilvl w:val="0"/>
          <w:numId w:val="10"/>
        </w:numPr>
        <w:tabs>
          <w:tab w:val="left" w:pos="1007"/>
        </w:tabs>
        <w:rPr>
          <w:sz w:val="28"/>
        </w:rPr>
      </w:pPr>
      <w:r w:rsidRPr="00DF7ECC">
        <w:rPr>
          <w:sz w:val="28"/>
        </w:rPr>
        <w:t>реализация</w:t>
      </w:r>
      <w:r w:rsidRPr="00DF7ECC">
        <w:rPr>
          <w:spacing w:val="11"/>
          <w:sz w:val="28"/>
        </w:rPr>
        <w:t xml:space="preserve"> </w:t>
      </w:r>
      <w:r w:rsidRPr="00DF7ECC">
        <w:rPr>
          <w:sz w:val="28"/>
        </w:rPr>
        <w:t>системы</w:t>
      </w:r>
      <w:r w:rsidRPr="00DF7ECC">
        <w:rPr>
          <w:spacing w:val="9"/>
          <w:sz w:val="28"/>
        </w:rPr>
        <w:t xml:space="preserve"> </w:t>
      </w:r>
      <w:r w:rsidRPr="00DF7ECC">
        <w:rPr>
          <w:sz w:val="28"/>
        </w:rPr>
        <w:t>развития</w:t>
      </w:r>
      <w:r w:rsidRPr="00DF7ECC">
        <w:rPr>
          <w:spacing w:val="10"/>
          <w:sz w:val="28"/>
        </w:rPr>
        <w:t xml:space="preserve"> </w:t>
      </w:r>
      <w:r w:rsidRPr="00DF7ECC">
        <w:rPr>
          <w:sz w:val="28"/>
        </w:rPr>
        <w:t>профессионального</w:t>
      </w:r>
      <w:r w:rsidRPr="00DF7ECC">
        <w:rPr>
          <w:spacing w:val="-10"/>
          <w:sz w:val="28"/>
        </w:rPr>
        <w:t xml:space="preserve"> </w:t>
      </w:r>
      <w:r w:rsidRPr="00DF7ECC">
        <w:rPr>
          <w:sz w:val="28"/>
        </w:rPr>
        <w:t>потенциала</w:t>
      </w:r>
      <w:r w:rsidRPr="00DF7ECC">
        <w:rPr>
          <w:spacing w:val="13"/>
          <w:sz w:val="28"/>
        </w:rPr>
        <w:t xml:space="preserve"> </w:t>
      </w:r>
      <w:r w:rsidRPr="00DF7ECC">
        <w:rPr>
          <w:sz w:val="28"/>
        </w:rPr>
        <w:t>педагогических</w:t>
      </w:r>
      <w:r w:rsidRPr="00DF7ECC">
        <w:rPr>
          <w:spacing w:val="12"/>
          <w:sz w:val="28"/>
        </w:rPr>
        <w:t xml:space="preserve"> </w:t>
      </w:r>
      <w:r w:rsidRPr="00DF7ECC">
        <w:rPr>
          <w:sz w:val="28"/>
        </w:rPr>
        <w:t>кадров</w:t>
      </w:r>
      <w:r w:rsidRPr="00DF7ECC">
        <w:rPr>
          <w:spacing w:val="13"/>
          <w:sz w:val="28"/>
        </w:rPr>
        <w:t xml:space="preserve"> </w:t>
      </w:r>
      <w:r w:rsidRPr="00DF7ECC">
        <w:rPr>
          <w:sz w:val="28"/>
        </w:rPr>
        <w:t>в</w:t>
      </w:r>
      <w:r w:rsidRPr="00DF7ECC">
        <w:rPr>
          <w:spacing w:val="2"/>
          <w:sz w:val="28"/>
        </w:rPr>
        <w:t xml:space="preserve"> </w:t>
      </w:r>
      <w:r w:rsidRPr="00DF7ECC">
        <w:rPr>
          <w:sz w:val="28"/>
        </w:rPr>
        <w:t>соответствии</w:t>
      </w:r>
      <w:r w:rsidRPr="00DF7ECC">
        <w:rPr>
          <w:spacing w:val="24"/>
          <w:sz w:val="28"/>
        </w:rPr>
        <w:t xml:space="preserve"> </w:t>
      </w:r>
      <w:r w:rsidRPr="00DF7ECC">
        <w:rPr>
          <w:sz w:val="28"/>
        </w:rPr>
        <w:t>с требованиями</w:t>
      </w:r>
      <w:r w:rsidRPr="00DF7ECC">
        <w:rPr>
          <w:spacing w:val="28"/>
          <w:sz w:val="28"/>
        </w:rPr>
        <w:t xml:space="preserve"> </w:t>
      </w:r>
      <w:r w:rsidRPr="00DF7ECC">
        <w:rPr>
          <w:sz w:val="28"/>
        </w:rPr>
        <w:t>ПC.</w:t>
      </w:r>
    </w:p>
    <w:p w:rsidR="00E4356B" w:rsidRDefault="00E4356B" w:rsidP="00C33D44">
      <w:pPr>
        <w:pStyle w:val="a3"/>
        <w:ind w:firstLine="720"/>
      </w:pPr>
    </w:p>
    <w:p w:rsidR="00E4356B" w:rsidRDefault="000E1E31">
      <w:pPr>
        <w:pStyle w:val="1"/>
        <w:numPr>
          <w:ilvl w:val="0"/>
          <w:numId w:val="9"/>
        </w:numPr>
        <w:tabs>
          <w:tab w:val="left" w:pos="2517"/>
        </w:tabs>
        <w:ind w:left="2516" w:hanging="283"/>
        <w:jc w:val="left"/>
      </w:pPr>
      <w:r>
        <w:rPr>
          <w:spacing w:val="-1"/>
        </w:rPr>
        <w:t>Содержание</w:t>
      </w:r>
      <w:r>
        <w:rPr>
          <w:spacing w:val="-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методического</w:t>
      </w:r>
      <w:r>
        <w:rPr>
          <w:spacing w:val="-2"/>
        </w:rPr>
        <w:t xml:space="preserve"> </w:t>
      </w:r>
      <w:r>
        <w:t>совета</w:t>
      </w:r>
    </w:p>
    <w:p w:rsidR="00E4356B" w:rsidRDefault="00E4356B">
      <w:pPr>
        <w:pStyle w:val="a3"/>
        <w:spacing w:before="1"/>
        <w:rPr>
          <w:b/>
          <w:sz w:val="27"/>
        </w:rPr>
      </w:pPr>
    </w:p>
    <w:p w:rsidR="00E4356B" w:rsidRPr="00DF7ECC" w:rsidRDefault="000E1E31" w:rsidP="00DF7ECC">
      <w:pPr>
        <w:pStyle w:val="a5"/>
        <w:numPr>
          <w:ilvl w:val="1"/>
          <w:numId w:val="5"/>
        </w:numPr>
        <w:tabs>
          <w:tab w:val="left" w:pos="1324"/>
        </w:tabs>
        <w:ind w:left="0" w:firstLine="680"/>
        <w:rPr>
          <w:sz w:val="28"/>
          <w:szCs w:val="28"/>
        </w:rPr>
      </w:pPr>
      <w:r w:rsidRPr="00DF7ECC">
        <w:rPr>
          <w:sz w:val="28"/>
          <w:szCs w:val="28"/>
        </w:rPr>
        <w:t>рассмотрение нормативно-методических документов и разработка рекомендаций по их внедрению в практику работы колледжа;</w:t>
      </w:r>
    </w:p>
    <w:p w:rsidR="00E4356B" w:rsidRPr="00DF7ECC" w:rsidRDefault="000E1E31" w:rsidP="00DF7ECC">
      <w:pPr>
        <w:pStyle w:val="a5"/>
        <w:numPr>
          <w:ilvl w:val="1"/>
          <w:numId w:val="5"/>
        </w:numPr>
        <w:tabs>
          <w:tab w:val="left" w:pos="1324"/>
        </w:tabs>
        <w:ind w:left="0" w:firstLine="680"/>
        <w:rPr>
          <w:sz w:val="28"/>
          <w:szCs w:val="28"/>
        </w:rPr>
      </w:pPr>
      <w:r w:rsidRPr="00DF7ECC">
        <w:rPr>
          <w:sz w:val="28"/>
          <w:szCs w:val="28"/>
        </w:rPr>
        <w:t>разработка предложений о внесении изменений и дополнений в действующие локальные нормативные акты, а также по принятию новых локальных нормативных актов колледжа;</w:t>
      </w:r>
    </w:p>
    <w:p w:rsidR="00E4356B" w:rsidRPr="00DF7ECC" w:rsidRDefault="0019400C" w:rsidP="00DF7ECC">
      <w:pPr>
        <w:pStyle w:val="a5"/>
        <w:numPr>
          <w:ilvl w:val="1"/>
          <w:numId w:val="5"/>
        </w:numPr>
        <w:tabs>
          <w:tab w:val="left" w:pos="1324"/>
        </w:tabs>
        <w:ind w:left="0" w:firstLine="680"/>
        <w:rPr>
          <w:sz w:val="28"/>
          <w:szCs w:val="28"/>
        </w:rPr>
      </w:pPr>
      <w:r w:rsidRPr="00DF7EC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492608" behindDoc="1" locked="0" layoutInCell="1" allowOverlap="1">
                <wp:simplePos x="0" y="0"/>
                <wp:positionH relativeFrom="page">
                  <wp:posOffset>1960245</wp:posOffset>
                </wp:positionH>
                <wp:positionV relativeFrom="paragraph">
                  <wp:posOffset>240665</wp:posOffset>
                </wp:positionV>
                <wp:extent cx="24638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80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4ED0C" id="Line 2" o:spid="_x0000_s1026" style="position:absolute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4.35pt,18.95pt" to="173.7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" strokeweight=".25403mm">
                <w10:wrap anchorx="page"/>
              </v:line>
            </w:pict>
          </mc:Fallback>
        </mc:AlternateContent>
      </w:r>
      <w:r w:rsidR="000E1E31" w:rsidRPr="00DF7ECC">
        <w:rPr>
          <w:sz w:val="28"/>
          <w:szCs w:val="28"/>
        </w:rPr>
        <w:t>рассмотрение и корректировка программ подготовки специалистов среднего звена (</w:t>
      </w:r>
      <w:r w:rsidR="00A02BDE">
        <w:rPr>
          <w:sz w:val="28"/>
          <w:szCs w:val="28"/>
        </w:rPr>
        <w:t xml:space="preserve">ППКРС, </w:t>
      </w:r>
      <w:r w:rsidR="000E1E31" w:rsidRPr="00DF7ECC">
        <w:rPr>
          <w:sz w:val="28"/>
          <w:szCs w:val="28"/>
        </w:rPr>
        <w:t xml:space="preserve">ППССЗ) по </w:t>
      </w:r>
      <w:r w:rsidR="00A02BDE">
        <w:rPr>
          <w:sz w:val="28"/>
          <w:szCs w:val="28"/>
        </w:rPr>
        <w:t xml:space="preserve">профессиям, </w:t>
      </w:r>
      <w:r w:rsidR="000E1E31" w:rsidRPr="00DF7ECC">
        <w:rPr>
          <w:sz w:val="28"/>
          <w:szCs w:val="28"/>
        </w:rPr>
        <w:t xml:space="preserve">специальностям, реализуемых </w:t>
      </w:r>
      <w:r w:rsidR="00C33D44" w:rsidRPr="00DF7ECC">
        <w:rPr>
          <w:sz w:val="28"/>
          <w:szCs w:val="28"/>
        </w:rPr>
        <w:t>техникум</w:t>
      </w:r>
      <w:r w:rsidR="00A02BDE">
        <w:rPr>
          <w:sz w:val="28"/>
          <w:szCs w:val="28"/>
        </w:rPr>
        <w:t>о</w:t>
      </w:r>
      <w:r w:rsidR="000E1E31" w:rsidRPr="00DF7ECC">
        <w:rPr>
          <w:sz w:val="28"/>
          <w:szCs w:val="28"/>
        </w:rPr>
        <w:t>м;</w:t>
      </w:r>
    </w:p>
    <w:p w:rsidR="00E4356B" w:rsidRPr="00DF7ECC" w:rsidRDefault="000E1E31" w:rsidP="00DF7ECC">
      <w:pPr>
        <w:pStyle w:val="a5"/>
        <w:numPr>
          <w:ilvl w:val="1"/>
          <w:numId w:val="5"/>
        </w:numPr>
        <w:tabs>
          <w:tab w:val="left" w:pos="1387"/>
        </w:tabs>
        <w:ind w:left="0" w:firstLine="680"/>
        <w:jc w:val="both"/>
        <w:rPr>
          <w:sz w:val="28"/>
          <w:szCs w:val="28"/>
        </w:rPr>
      </w:pPr>
      <w:r w:rsidRPr="00DF7ECC">
        <w:rPr>
          <w:sz w:val="28"/>
          <w:szCs w:val="28"/>
        </w:rPr>
        <w:t>разработка предложений по совершенствованию условий реализации образовательных программ на основе изучен</w:t>
      </w:r>
      <w:r w:rsidR="00A02BDE">
        <w:rPr>
          <w:sz w:val="28"/>
          <w:szCs w:val="28"/>
        </w:rPr>
        <w:t>ия требований рынка труда и обу</w:t>
      </w:r>
      <w:r w:rsidRPr="00DF7ECC">
        <w:rPr>
          <w:sz w:val="28"/>
          <w:szCs w:val="28"/>
        </w:rPr>
        <w:t>чающихся к качеству образования;</w:t>
      </w:r>
    </w:p>
    <w:p w:rsidR="00E4356B" w:rsidRPr="00DF7ECC" w:rsidRDefault="000E1E31" w:rsidP="00DF7ECC">
      <w:pPr>
        <w:pStyle w:val="a5"/>
        <w:numPr>
          <w:ilvl w:val="1"/>
          <w:numId w:val="5"/>
        </w:numPr>
        <w:tabs>
          <w:tab w:val="left" w:pos="1326"/>
        </w:tabs>
        <w:ind w:left="0" w:firstLine="680"/>
        <w:rPr>
          <w:sz w:val="28"/>
          <w:szCs w:val="28"/>
        </w:rPr>
      </w:pPr>
      <w:r w:rsidRPr="00DF7ECC">
        <w:rPr>
          <w:sz w:val="28"/>
          <w:szCs w:val="28"/>
        </w:rPr>
        <w:t xml:space="preserve">мониторинг и оценка качества научно-методических и учебно- </w:t>
      </w:r>
      <w:r w:rsidRPr="00DF7ECC">
        <w:rPr>
          <w:sz w:val="28"/>
          <w:szCs w:val="28"/>
        </w:rPr>
        <w:lastRenderedPageBreak/>
        <w:t>методических материалов, обеспечивающих реализацию образовательных программ CПO и ДПО на основе анализа и с учетом:</w:t>
      </w:r>
    </w:p>
    <w:p w:rsidR="00E4356B" w:rsidRPr="00DF7ECC" w:rsidRDefault="000E1E31" w:rsidP="00DF7ECC">
      <w:pPr>
        <w:pStyle w:val="a5"/>
        <w:numPr>
          <w:ilvl w:val="2"/>
          <w:numId w:val="6"/>
        </w:numPr>
        <w:tabs>
          <w:tab w:val="left" w:pos="1000"/>
        </w:tabs>
        <w:ind w:left="0" w:firstLine="680"/>
        <w:jc w:val="left"/>
        <w:rPr>
          <w:sz w:val="28"/>
          <w:szCs w:val="28"/>
        </w:rPr>
      </w:pPr>
      <w:r w:rsidRPr="00DF7ECC">
        <w:rPr>
          <w:sz w:val="28"/>
          <w:szCs w:val="28"/>
        </w:rPr>
        <w:t>требований нормативно-методических документов;</w:t>
      </w:r>
    </w:p>
    <w:p w:rsidR="00E4356B" w:rsidRPr="00DF7ECC" w:rsidRDefault="000E1E31" w:rsidP="00DF7ECC">
      <w:pPr>
        <w:pStyle w:val="a5"/>
        <w:numPr>
          <w:ilvl w:val="2"/>
          <w:numId w:val="6"/>
        </w:numPr>
        <w:tabs>
          <w:tab w:val="left" w:pos="996"/>
        </w:tabs>
        <w:ind w:left="0" w:firstLine="680"/>
        <w:jc w:val="left"/>
        <w:rPr>
          <w:sz w:val="28"/>
          <w:szCs w:val="28"/>
        </w:rPr>
      </w:pPr>
      <w:r w:rsidRPr="00DF7ECC">
        <w:rPr>
          <w:sz w:val="28"/>
          <w:szCs w:val="28"/>
        </w:rPr>
        <w:t>отечественного и зарубежного опыта;</w:t>
      </w:r>
    </w:p>
    <w:p w:rsidR="00E4356B" w:rsidRPr="00DF7ECC" w:rsidRDefault="000E1E31" w:rsidP="00DF7ECC">
      <w:pPr>
        <w:pStyle w:val="a5"/>
        <w:numPr>
          <w:ilvl w:val="2"/>
          <w:numId w:val="6"/>
        </w:numPr>
        <w:tabs>
          <w:tab w:val="left" w:pos="995"/>
        </w:tabs>
        <w:ind w:left="0" w:firstLine="680"/>
        <w:jc w:val="left"/>
        <w:rPr>
          <w:sz w:val="28"/>
          <w:szCs w:val="28"/>
        </w:rPr>
      </w:pPr>
      <w:r w:rsidRPr="00DF7ECC">
        <w:rPr>
          <w:sz w:val="28"/>
          <w:szCs w:val="28"/>
        </w:rPr>
        <w:t>требований рынка труда, в том числе профессиональных стандартов и иных квалификационных характеристик;</w:t>
      </w:r>
    </w:p>
    <w:p w:rsidR="00E4356B" w:rsidRPr="00DF7ECC" w:rsidRDefault="000E1E31" w:rsidP="00DF7ECC">
      <w:pPr>
        <w:pStyle w:val="a3"/>
        <w:ind w:firstLine="680"/>
        <w:jc w:val="both"/>
      </w:pPr>
      <w:r w:rsidRPr="00DF7ECC">
        <w:t>-возрастных особенностей и образовательных потребностей обучающихся, стадии профессионального развития, возможности построения индивидуальных образовательных траекторий</w:t>
      </w:r>
    </w:p>
    <w:p w:rsidR="00E4356B" w:rsidRPr="00DF7ECC" w:rsidRDefault="000E1E31" w:rsidP="00DF7ECC">
      <w:pPr>
        <w:pStyle w:val="a5"/>
        <w:numPr>
          <w:ilvl w:val="1"/>
          <w:numId w:val="5"/>
        </w:numPr>
        <w:tabs>
          <w:tab w:val="left" w:pos="1361"/>
        </w:tabs>
        <w:ind w:left="0" w:firstLine="680"/>
        <w:rPr>
          <w:sz w:val="28"/>
          <w:szCs w:val="28"/>
        </w:rPr>
      </w:pPr>
      <w:r w:rsidRPr="00DF7ECC">
        <w:rPr>
          <w:sz w:val="28"/>
          <w:szCs w:val="28"/>
        </w:rPr>
        <w:t>обсуждение итогов мониторинга учебно-методической работы, принятие решений по итогам мониторинга;</w:t>
      </w:r>
    </w:p>
    <w:p w:rsidR="00E4356B" w:rsidRPr="00DF7ECC" w:rsidRDefault="000E1E31" w:rsidP="00DF7ECC">
      <w:pPr>
        <w:pStyle w:val="a5"/>
        <w:numPr>
          <w:ilvl w:val="1"/>
          <w:numId w:val="5"/>
        </w:numPr>
        <w:tabs>
          <w:tab w:val="left" w:pos="1324"/>
        </w:tabs>
        <w:ind w:left="0" w:firstLine="680"/>
        <w:rPr>
          <w:sz w:val="28"/>
          <w:szCs w:val="28"/>
        </w:rPr>
      </w:pPr>
      <w:r w:rsidRPr="00DF7ECC">
        <w:rPr>
          <w:sz w:val="28"/>
          <w:szCs w:val="28"/>
        </w:rPr>
        <w:t>рассмотрение и утверждение материалов методической, инновационной работы, исследовательской и издательской деятельности педагогических работник</w:t>
      </w:r>
      <w:r w:rsidR="00A02BDE">
        <w:rPr>
          <w:sz w:val="28"/>
          <w:szCs w:val="28"/>
        </w:rPr>
        <w:t>ов</w:t>
      </w:r>
      <w:r w:rsidRPr="00DF7ECC">
        <w:rPr>
          <w:sz w:val="28"/>
          <w:szCs w:val="28"/>
        </w:rPr>
        <w:t>;</w:t>
      </w:r>
    </w:p>
    <w:p w:rsidR="00E4356B" w:rsidRPr="00DF7ECC" w:rsidRDefault="000E1E31" w:rsidP="00DF7ECC">
      <w:pPr>
        <w:pStyle w:val="a3"/>
        <w:ind w:firstLine="680"/>
        <w:jc w:val="both"/>
      </w:pPr>
      <w:r w:rsidRPr="00DF7ECC">
        <w:t xml:space="preserve">-3.8. принятие решений, рекомендаций, </w:t>
      </w:r>
      <w:r w:rsidR="00A02BDE">
        <w:t>направленных на развитие профес</w:t>
      </w:r>
      <w:r w:rsidRPr="00DF7ECC">
        <w:t>сиональной компетентности педагогических работников;</w:t>
      </w:r>
    </w:p>
    <w:p w:rsidR="00E4356B" w:rsidRPr="00DF7ECC" w:rsidRDefault="000E1E31" w:rsidP="00DF7ECC">
      <w:pPr>
        <w:pStyle w:val="a5"/>
        <w:numPr>
          <w:ilvl w:val="1"/>
          <w:numId w:val="4"/>
        </w:numPr>
        <w:tabs>
          <w:tab w:val="left" w:pos="1355"/>
        </w:tabs>
        <w:ind w:left="0" w:firstLine="680"/>
        <w:jc w:val="both"/>
        <w:rPr>
          <w:sz w:val="28"/>
          <w:szCs w:val="28"/>
        </w:rPr>
      </w:pPr>
      <w:r w:rsidRPr="00DF7ECC">
        <w:rPr>
          <w:sz w:val="28"/>
          <w:szCs w:val="28"/>
        </w:rPr>
        <w:t xml:space="preserve">координация деятельности цикловых комиссий и других структурных подразделений колледжа, направленной на построение </w:t>
      </w:r>
      <w:proofErr w:type="spellStart"/>
      <w:r w:rsidRPr="00DF7ECC">
        <w:rPr>
          <w:sz w:val="28"/>
          <w:szCs w:val="28"/>
        </w:rPr>
        <w:t>компетентностно</w:t>
      </w:r>
      <w:proofErr w:type="spellEnd"/>
      <w:r w:rsidR="00A02BDE">
        <w:rPr>
          <w:sz w:val="28"/>
          <w:szCs w:val="28"/>
        </w:rPr>
        <w:t>-</w:t>
      </w:r>
      <w:r w:rsidRPr="00DF7ECC">
        <w:rPr>
          <w:sz w:val="28"/>
          <w:szCs w:val="28"/>
        </w:rPr>
        <w:t>ориентированного образовательного процесса;</w:t>
      </w:r>
    </w:p>
    <w:p w:rsidR="00E4356B" w:rsidRPr="00DF7ECC" w:rsidRDefault="000E1E31" w:rsidP="00DF7ECC">
      <w:pPr>
        <w:pStyle w:val="a5"/>
        <w:numPr>
          <w:ilvl w:val="1"/>
          <w:numId w:val="4"/>
        </w:numPr>
        <w:tabs>
          <w:tab w:val="left" w:pos="1462"/>
        </w:tabs>
        <w:ind w:left="0" w:firstLine="680"/>
        <w:jc w:val="both"/>
        <w:rPr>
          <w:sz w:val="28"/>
          <w:szCs w:val="28"/>
        </w:rPr>
      </w:pPr>
      <w:r w:rsidRPr="00DF7ECC">
        <w:rPr>
          <w:sz w:val="28"/>
          <w:szCs w:val="28"/>
        </w:rPr>
        <w:t xml:space="preserve">анализ и обобщение результатов деятельности структурных подразделений </w:t>
      </w:r>
      <w:r w:rsidR="00A02BDE">
        <w:rPr>
          <w:sz w:val="28"/>
          <w:szCs w:val="28"/>
        </w:rPr>
        <w:t>техникума</w:t>
      </w:r>
      <w:r w:rsidRPr="00DF7ECC">
        <w:rPr>
          <w:sz w:val="28"/>
          <w:szCs w:val="28"/>
        </w:rPr>
        <w:t>;</w:t>
      </w:r>
    </w:p>
    <w:p w:rsidR="00E4356B" w:rsidRPr="00DF7ECC" w:rsidRDefault="000E1E31" w:rsidP="00DF7ECC">
      <w:pPr>
        <w:pStyle w:val="a5"/>
        <w:numPr>
          <w:ilvl w:val="1"/>
          <w:numId w:val="4"/>
        </w:numPr>
        <w:tabs>
          <w:tab w:val="left" w:pos="1483"/>
        </w:tabs>
        <w:ind w:left="0" w:firstLine="680"/>
        <w:jc w:val="both"/>
        <w:rPr>
          <w:sz w:val="28"/>
          <w:szCs w:val="28"/>
        </w:rPr>
      </w:pPr>
      <w:r w:rsidRPr="00DF7ECC">
        <w:rPr>
          <w:sz w:val="28"/>
          <w:szCs w:val="28"/>
        </w:rPr>
        <w:t>рассмотрение и утверждение единых для колледжа методических указаний, рекомендаций, регламентирующих вопросы организации учебно- методической работы;</w:t>
      </w:r>
    </w:p>
    <w:p w:rsidR="00E4356B" w:rsidRPr="00DF7ECC" w:rsidRDefault="000E1E31" w:rsidP="00DF7ECC">
      <w:pPr>
        <w:pStyle w:val="a5"/>
        <w:numPr>
          <w:ilvl w:val="1"/>
          <w:numId w:val="4"/>
        </w:numPr>
        <w:tabs>
          <w:tab w:val="left" w:pos="1499"/>
        </w:tabs>
        <w:ind w:left="0" w:firstLine="680"/>
        <w:jc w:val="both"/>
        <w:rPr>
          <w:sz w:val="28"/>
          <w:szCs w:val="28"/>
        </w:rPr>
      </w:pPr>
      <w:r w:rsidRPr="00DF7ECC">
        <w:rPr>
          <w:sz w:val="28"/>
          <w:szCs w:val="28"/>
        </w:rPr>
        <w:t>мониторинг и оценка качества реализации преподавателями и мастерами производственного обучения программ учебных дисциплин (модулей), практик;</w:t>
      </w:r>
    </w:p>
    <w:p w:rsidR="00E4356B" w:rsidRPr="00DF7ECC" w:rsidRDefault="000E1E31" w:rsidP="00DF7ECC">
      <w:pPr>
        <w:pStyle w:val="a3"/>
        <w:ind w:firstLine="680"/>
        <w:jc w:val="both"/>
      </w:pPr>
      <w:r w:rsidRPr="00DF7ECC">
        <w:t>3.13 разработка на основе результатов мониторинга качества реализации программ учебных дисциплин (модулей), пра</w:t>
      </w:r>
      <w:r w:rsidR="00A02BDE">
        <w:t>ктик рекомендации по совершенст</w:t>
      </w:r>
      <w:r w:rsidRPr="00DF7ECC">
        <w:t>вованию образовательного процесса для преподавателей и мастеров производственного обучения</w:t>
      </w:r>
    </w:p>
    <w:p w:rsidR="00E4356B" w:rsidRPr="00DF7ECC" w:rsidRDefault="000E1E31" w:rsidP="00DF7ECC">
      <w:pPr>
        <w:pStyle w:val="a5"/>
        <w:numPr>
          <w:ilvl w:val="1"/>
          <w:numId w:val="3"/>
        </w:numPr>
        <w:tabs>
          <w:tab w:val="left" w:pos="1490"/>
        </w:tabs>
        <w:ind w:left="0" w:firstLine="680"/>
        <w:jc w:val="both"/>
        <w:rPr>
          <w:sz w:val="28"/>
          <w:szCs w:val="28"/>
        </w:rPr>
      </w:pPr>
      <w:r w:rsidRPr="00DF7ECC">
        <w:rPr>
          <w:sz w:val="28"/>
          <w:szCs w:val="28"/>
        </w:rPr>
        <w:t>участие в повышении квалификации и аттестации педагогических работников;</w:t>
      </w:r>
    </w:p>
    <w:p w:rsidR="00E4356B" w:rsidRPr="00DF7ECC" w:rsidRDefault="000E1E31" w:rsidP="00DF7ECC">
      <w:pPr>
        <w:pStyle w:val="a5"/>
        <w:numPr>
          <w:ilvl w:val="1"/>
          <w:numId w:val="3"/>
        </w:numPr>
        <w:tabs>
          <w:tab w:val="left" w:pos="1544"/>
        </w:tabs>
        <w:ind w:left="0" w:firstLine="680"/>
        <w:jc w:val="both"/>
        <w:rPr>
          <w:sz w:val="28"/>
          <w:szCs w:val="28"/>
        </w:rPr>
      </w:pPr>
      <w:r w:rsidRPr="00DF7ECC">
        <w:rPr>
          <w:sz w:val="28"/>
          <w:szCs w:val="28"/>
        </w:rPr>
        <w:t>обеспечение разработки, координация реализации, оценка качества реализации, рекомендации по совершенствованию программ.</w:t>
      </w:r>
    </w:p>
    <w:p w:rsidR="00E4356B" w:rsidRPr="00DF7ECC" w:rsidRDefault="00E4356B" w:rsidP="00DF7ECC">
      <w:pPr>
        <w:pStyle w:val="a3"/>
        <w:ind w:firstLine="680"/>
      </w:pPr>
    </w:p>
    <w:p w:rsidR="00E4356B" w:rsidRPr="00DF7ECC" w:rsidRDefault="000E1E31" w:rsidP="00DF7ECC">
      <w:pPr>
        <w:pStyle w:val="1"/>
        <w:numPr>
          <w:ilvl w:val="0"/>
          <w:numId w:val="9"/>
        </w:numPr>
        <w:tabs>
          <w:tab w:val="left" w:pos="1893"/>
        </w:tabs>
        <w:ind w:left="0" w:firstLine="680"/>
        <w:jc w:val="left"/>
      </w:pPr>
      <w:r w:rsidRPr="00DF7ECC">
        <w:t>Состав и организация работы методического совета</w:t>
      </w:r>
    </w:p>
    <w:p w:rsidR="00E4356B" w:rsidRPr="00DF7ECC" w:rsidRDefault="000E1E31" w:rsidP="00DF7ECC">
      <w:pPr>
        <w:pStyle w:val="a5"/>
        <w:numPr>
          <w:ilvl w:val="1"/>
          <w:numId w:val="2"/>
        </w:numPr>
        <w:tabs>
          <w:tab w:val="left" w:pos="1180"/>
        </w:tabs>
        <w:ind w:left="0" w:firstLine="680"/>
        <w:jc w:val="both"/>
        <w:rPr>
          <w:sz w:val="28"/>
          <w:szCs w:val="28"/>
        </w:rPr>
      </w:pPr>
      <w:r w:rsidRPr="00DF7ECC">
        <w:rPr>
          <w:sz w:val="28"/>
          <w:szCs w:val="28"/>
        </w:rPr>
        <w:t xml:space="preserve">Методический совет формируется приказом директора </w:t>
      </w:r>
      <w:r w:rsidR="003F739D">
        <w:rPr>
          <w:sz w:val="28"/>
          <w:szCs w:val="28"/>
        </w:rPr>
        <w:t>техникума</w:t>
      </w:r>
      <w:r w:rsidRPr="00DF7ECC">
        <w:rPr>
          <w:sz w:val="28"/>
          <w:szCs w:val="28"/>
        </w:rPr>
        <w:t xml:space="preserve"> из числа заместителей директора, методистов, п</w:t>
      </w:r>
      <w:r w:rsidR="00A02BDE">
        <w:rPr>
          <w:sz w:val="28"/>
          <w:szCs w:val="28"/>
        </w:rPr>
        <w:t>реподавателей и мастеров п/о</w:t>
      </w:r>
      <w:r w:rsidRPr="00DF7ECC">
        <w:rPr>
          <w:sz w:val="28"/>
          <w:szCs w:val="28"/>
        </w:rPr>
        <w:t>.</w:t>
      </w:r>
    </w:p>
    <w:p w:rsidR="00E4356B" w:rsidRPr="00DF7ECC" w:rsidRDefault="000E1E31" w:rsidP="00DF7ECC">
      <w:pPr>
        <w:pStyle w:val="a5"/>
        <w:numPr>
          <w:ilvl w:val="1"/>
          <w:numId w:val="2"/>
        </w:numPr>
        <w:tabs>
          <w:tab w:val="left" w:pos="1218"/>
        </w:tabs>
        <w:ind w:left="0" w:firstLine="680"/>
        <w:jc w:val="both"/>
        <w:rPr>
          <w:sz w:val="28"/>
          <w:szCs w:val="28"/>
        </w:rPr>
      </w:pPr>
      <w:r w:rsidRPr="00DF7ECC">
        <w:rPr>
          <w:sz w:val="28"/>
          <w:szCs w:val="28"/>
        </w:rPr>
        <w:t xml:space="preserve">Методический совет возглавляет председатель. Председателем методического совета </w:t>
      </w:r>
      <w:r w:rsidR="00A02BDE">
        <w:rPr>
          <w:sz w:val="28"/>
          <w:szCs w:val="28"/>
        </w:rPr>
        <w:t>техникума</w:t>
      </w:r>
      <w:r w:rsidRPr="00DF7ECC">
        <w:rPr>
          <w:sz w:val="28"/>
          <w:szCs w:val="28"/>
        </w:rPr>
        <w:t xml:space="preserve"> является заместитель директора по учебно- </w:t>
      </w:r>
      <w:r w:rsidR="00A02BDE">
        <w:rPr>
          <w:sz w:val="28"/>
          <w:szCs w:val="28"/>
        </w:rPr>
        <w:t>производственной</w:t>
      </w:r>
      <w:r w:rsidRPr="00DF7ECC">
        <w:rPr>
          <w:sz w:val="28"/>
          <w:szCs w:val="28"/>
        </w:rPr>
        <w:t xml:space="preserve"> работе.</w:t>
      </w:r>
    </w:p>
    <w:p w:rsidR="00E4356B" w:rsidRPr="00DF7ECC" w:rsidRDefault="000E1E31" w:rsidP="00DF7ECC">
      <w:pPr>
        <w:pStyle w:val="a5"/>
        <w:numPr>
          <w:ilvl w:val="1"/>
          <w:numId w:val="2"/>
        </w:numPr>
        <w:tabs>
          <w:tab w:val="left" w:pos="1096"/>
        </w:tabs>
        <w:ind w:left="0" w:firstLine="680"/>
        <w:rPr>
          <w:sz w:val="28"/>
          <w:szCs w:val="28"/>
        </w:rPr>
      </w:pPr>
      <w:r w:rsidRPr="00DF7ECC">
        <w:rPr>
          <w:sz w:val="28"/>
          <w:szCs w:val="28"/>
        </w:rPr>
        <w:t>Председатель методического совета имеет право:</w:t>
      </w:r>
    </w:p>
    <w:p w:rsidR="00E4356B" w:rsidRPr="00DF7ECC" w:rsidRDefault="000E1E31" w:rsidP="00DF7ECC">
      <w:pPr>
        <w:pStyle w:val="a5"/>
        <w:numPr>
          <w:ilvl w:val="0"/>
          <w:numId w:val="7"/>
        </w:numPr>
        <w:tabs>
          <w:tab w:val="left" w:pos="878"/>
        </w:tabs>
        <w:ind w:left="0" w:firstLine="680"/>
        <w:jc w:val="left"/>
        <w:rPr>
          <w:sz w:val="28"/>
          <w:szCs w:val="28"/>
        </w:rPr>
      </w:pPr>
      <w:r w:rsidRPr="00DF7ECC">
        <w:rPr>
          <w:sz w:val="28"/>
          <w:szCs w:val="28"/>
        </w:rPr>
        <w:t>запрашивать и получать от структурных подразделений колледжа необходимые для работы методического совета документы и материалы;</w:t>
      </w:r>
    </w:p>
    <w:p w:rsidR="00E4356B" w:rsidRPr="00DF7ECC" w:rsidRDefault="000E1E31" w:rsidP="004C5B10">
      <w:pPr>
        <w:pStyle w:val="a5"/>
        <w:numPr>
          <w:ilvl w:val="0"/>
          <w:numId w:val="7"/>
        </w:numPr>
        <w:tabs>
          <w:tab w:val="left" w:pos="885"/>
        </w:tabs>
        <w:ind w:left="0" w:firstLine="680"/>
        <w:jc w:val="left"/>
        <w:rPr>
          <w:sz w:val="28"/>
          <w:szCs w:val="28"/>
        </w:rPr>
      </w:pPr>
      <w:r w:rsidRPr="00DF7ECC">
        <w:rPr>
          <w:sz w:val="28"/>
          <w:szCs w:val="28"/>
        </w:rPr>
        <w:t xml:space="preserve">привлекать экспертов для рецензирования учебно-методических </w:t>
      </w:r>
      <w:r w:rsidRPr="00DF7ECC">
        <w:rPr>
          <w:sz w:val="28"/>
          <w:szCs w:val="28"/>
        </w:rPr>
        <w:lastRenderedPageBreak/>
        <w:t>материал</w:t>
      </w:r>
      <w:r w:rsidR="00A02BDE">
        <w:rPr>
          <w:sz w:val="28"/>
          <w:szCs w:val="28"/>
        </w:rPr>
        <w:t>ов</w:t>
      </w:r>
      <w:r w:rsidRPr="00DF7ECC">
        <w:rPr>
          <w:sz w:val="28"/>
          <w:szCs w:val="28"/>
        </w:rPr>
        <w:t>;</w:t>
      </w:r>
    </w:p>
    <w:p w:rsidR="00E4356B" w:rsidRPr="00DF7ECC" w:rsidRDefault="000E1E31" w:rsidP="00A443AE">
      <w:pPr>
        <w:pStyle w:val="a5"/>
        <w:numPr>
          <w:ilvl w:val="0"/>
          <w:numId w:val="7"/>
        </w:numPr>
        <w:tabs>
          <w:tab w:val="left" w:pos="871"/>
        </w:tabs>
        <w:ind w:left="0" w:firstLine="680"/>
        <w:rPr>
          <w:sz w:val="28"/>
          <w:szCs w:val="28"/>
        </w:rPr>
      </w:pPr>
      <w:r w:rsidRPr="00DF7ECC">
        <w:rPr>
          <w:sz w:val="28"/>
          <w:szCs w:val="28"/>
        </w:rPr>
        <w:t>утверждать документы, регламентирующие порядок рассмотрения методическим советом отдельных вопросов.</w:t>
      </w:r>
    </w:p>
    <w:p w:rsidR="00E4356B" w:rsidRPr="00DF7ECC" w:rsidRDefault="000E1E31" w:rsidP="00DF7ECC">
      <w:pPr>
        <w:pStyle w:val="a5"/>
        <w:numPr>
          <w:ilvl w:val="1"/>
          <w:numId w:val="2"/>
        </w:numPr>
        <w:tabs>
          <w:tab w:val="left" w:pos="1241"/>
        </w:tabs>
        <w:ind w:left="0" w:firstLine="680"/>
        <w:jc w:val="both"/>
        <w:rPr>
          <w:sz w:val="28"/>
          <w:szCs w:val="28"/>
        </w:rPr>
      </w:pPr>
      <w:r w:rsidRPr="00DF7ECC">
        <w:rPr>
          <w:sz w:val="28"/>
          <w:szCs w:val="28"/>
        </w:rPr>
        <w:t>Функции секретаря совета осуществляет один из членов, избираемый сроком на один год. Секретарь методического совета выполняет организационную и техническую работу, обеспечивает подготовку материалов к заседаниям.</w:t>
      </w:r>
    </w:p>
    <w:p w:rsidR="00E4356B" w:rsidRPr="00DF7ECC" w:rsidRDefault="000E1E31" w:rsidP="00DF7ECC">
      <w:pPr>
        <w:pStyle w:val="a5"/>
        <w:numPr>
          <w:ilvl w:val="1"/>
          <w:numId w:val="2"/>
        </w:numPr>
        <w:tabs>
          <w:tab w:val="left" w:pos="1169"/>
        </w:tabs>
        <w:ind w:left="0" w:firstLine="680"/>
        <w:jc w:val="both"/>
        <w:rPr>
          <w:sz w:val="28"/>
          <w:szCs w:val="28"/>
        </w:rPr>
      </w:pPr>
      <w:r w:rsidRPr="00DF7ECC">
        <w:rPr>
          <w:sz w:val="28"/>
          <w:szCs w:val="28"/>
        </w:rPr>
        <w:t>Срок полномочий методического совета — 1 год.</w:t>
      </w:r>
    </w:p>
    <w:p w:rsidR="00E4356B" w:rsidRPr="00DF7ECC" w:rsidRDefault="000E1E31" w:rsidP="00DF7ECC">
      <w:pPr>
        <w:pStyle w:val="a5"/>
        <w:numPr>
          <w:ilvl w:val="1"/>
          <w:numId w:val="2"/>
        </w:numPr>
        <w:tabs>
          <w:tab w:val="left" w:pos="1183"/>
        </w:tabs>
        <w:ind w:left="0" w:firstLine="680"/>
        <w:jc w:val="both"/>
        <w:rPr>
          <w:sz w:val="28"/>
          <w:szCs w:val="28"/>
        </w:rPr>
      </w:pPr>
      <w:r w:rsidRPr="00DF7ECC">
        <w:rPr>
          <w:sz w:val="28"/>
          <w:szCs w:val="28"/>
        </w:rPr>
        <w:t>Заседания методического совета проводятся в соответствии с планом работы, который разрабатывается на учебный год и утверждается на первом в учебном году заседании методического совета. На заседания могут приглашаться лица, участие которых необходимо при рассмотрении конкретных вопросов.</w:t>
      </w:r>
    </w:p>
    <w:p w:rsidR="00E4356B" w:rsidRPr="00DF7ECC" w:rsidRDefault="000E1E31" w:rsidP="00DF7ECC">
      <w:pPr>
        <w:pStyle w:val="a5"/>
        <w:numPr>
          <w:ilvl w:val="1"/>
          <w:numId w:val="2"/>
        </w:numPr>
        <w:tabs>
          <w:tab w:val="left" w:pos="1208"/>
        </w:tabs>
        <w:ind w:left="0" w:firstLine="680"/>
        <w:jc w:val="both"/>
        <w:rPr>
          <w:sz w:val="28"/>
          <w:szCs w:val="28"/>
        </w:rPr>
      </w:pPr>
      <w:r w:rsidRPr="00DF7ECC">
        <w:rPr>
          <w:sz w:val="28"/>
          <w:szCs w:val="28"/>
        </w:rPr>
        <w:t xml:space="preserve">В целях качественной подготовки и рассмотрения на каждое заседание совета выносится не более трех вопросов. При необходимости для подготовки вопросов, вынесенных на обсуждение, могут формироваться рабочие группы из работников </w:t>
      </w:r>
      <w:r w:rsidR="002224DA">
        <w:rPr>
          <w:sz w:val="28"/>
          <w:szCs w:val="28"/>
        </w:rPr>
        <w:t>техникума</w:t>
      </w:r>
      <w:r w:rsidRPr="00DF7ECC">
        <w:rPr>
          <w:sz w:val="28"/>
          <w:szCs w:val="28"/>
        </w:rPr>
        <w:t xml:space="preserve"> во главе с членом методического совета.</w:t>
      </w:r>
    </w:p>
    <w:p w:rsidR="00E4356B" w:rsidRPr="00DF7ECC" w:rsidRDefault="000E1E31" w:rsidP="00DF7ECC">
      <w:pPr>
        <w:pStyle w:val="a5"/>
        <w:numPr>
          <w:ilvl w:val="1"/>
          <w:numId w:val="2"/>
        </w:numPr>
        <w:tabs>
          <w:tab w:val="left" w:pos="1217"/>
        </w:tabs>
        <w:ind w:left="0" w:firstLine="680"/>
        <w:jc w:val="both"/>
        <w:rPr>
          <w:sz w:val="28"/>
          <w:szCs w:val="28"/>
        </w:rPr>
      </w:pPr>
      <w:r w:rsidRPr="00DF7ECC">
        <w:rPr>
          <w:sz w:val="28"/>
          <w:szCs w:val="28"/>
        </w:rPr>
        <w:t>По каждому из вопросов повестки дня методический совет принимает конкретное решение с указанием исполнителей, сроков исполнения и лиц, осуществляющих контроль их выполнения. На каждом заседании совета анализируется информация об исполнении предыд</w:t>
      </w:r>
      <w:r w:rsidR="002224DA">
        <w:rPr>
          <w:sz w:val="28"/>
          <w:szCs w:val="28"/>
        </w:rPr>
        <w:t>ущих</w:t>
      </w:r>
      <w:r w:rsidRPr="00DF7ECC">
        <w:rPr>
          <w:sz w:val="28"/>
          <w:szCs w:val="28"/>
        </w:rPr>
        <w:t xml:space="preserve"> решений совета.</w:t>
      </w:r>
    </w:p>
    <w:p w:rsidR="00E4356B" w:rsidRPr="00DF7ECC" w:rsidRDefault="000E1E31" w:rsidP="00DF7ECC">
      <w:pPr>
        <w:pStyle w:val="a5"/>
        <w:numPr>
          <w:ilvl w:val="1"/>
          <w:numId w:val="2"/>
        </w:numPr>
        <w:tabs>
          <w:tab w:val="left" w:pos="1180"/>
        </w:tabs>
        <w:ind w:left="0" w:firstLine="680"/>
        <w:jc w:val="both"/>
        <w:rPr>
          <w:sz w:val="28"/>
          <w:szCs w:val="28"/>
        </w:rPr>
      </w:pPr>
      <w:r w:rsidRPr="00DF7ECC">
        <w:rPr>
          <w:sz w:val="28"/>
          <w:szCs w:val="28"/>
        </w:rPr>
        <w:t>Для участия в заседаниях методического совета, решением его председателя могут быть приглашены лица, которые м</w:t>
      </w:r>
      <w:r w:rsidR="002224DA">
        <w:rPr>
          <w:sz w:val="28"/>
          <w:szCs w:val="28"/>
        </w:rPr>
        <w:t>огут способствовать принятию бо</w:t>
      </w:r>
      <w:r w:rsidRPr="00DF7ECC">
        <w:rPr>
          <w:sz w:val="28"/>
          <w:szCs w:val="28"/>
        </w:rPr>
        <w:t>лее качественного решения. Приглашенные лица при голосовании не имеют права голоса.</w:t>
      </w:r>
    </w:p>
    <w:p w:rsidR="00E4356B" w:rsidRPr="00DF7ECC" w:rsidRDefault="000E1E31" w:rsidP="00DF7ECC">
      <w:pPr>
        <w:pStyle w:val="a5"/>
        <w:numPr>
          <w:ilvl w:val="1"/>
          <w:numId w:val="2"/>
        </w:numPr>
        <w:tabs>
          <w:tab w:val="left" w:pos="1381"/>
        </w:tabs>
        <w:ind w:left="0" w:firstLine="680"/>
        <w:jc w:val="both"/>
        <w:rPr>
          <w:sz w:val="28"/>
          <w:szCs w:val="28"/>
        </w:rPr>
      </w:pPr>
      <w:r w:rsidRPr="00DF7ECC">
        <w:rPr>
          <w:sz w:val="28"/>
          <w:szCs w:val="28"/>
        </w:rPr>
        <w:t>Решение методического совета принимается простым большинством голосов и фиксируется в протоколе заседания. Решения методического совета правомочны, если в голосовании участвует не менее половины его членов. При равном разделении голосов решающим является голос председателя совета.</w:t>
      </w:r>
    </w:p>
    <w:p w:rsidR="00E4356B" w:rsidRPr="00DF7ECC" w:rsidRDefault="000E1E31" w:rsidP="00DF7ECC">
      <w:pPr>
        <w:pStyle w:val="a5"/>
        <w:numPr>
          <w:ilvl w:val="1"/>
          <w:numId w:val="2"/>
        </w:numPr>
        <w:tabs>
          <w:tab w:val="left" w:pos="1328"/>
        </w:tabs>
        <w:ind w:left="0" w:firstLine="680"/>
        <w:jc w:val="both"/>
        <w:rPr>
          <w:sz w:val="28"/>
          <w:szCs w:val="28"/>
        </w:rPr>
      </w:pPr>
      <w:r w:rsidRPr="00DF7ECC">
        <w:rPr>
          <w:sz w:val="28"/>
          <w:szCs w:val="28"/>
        </w:rPr>
        <w:t xml:space="preserve">Решение методического совета обязательно для исполнения всеми </w:t>
      </w:r>
      <w:r w:rsidR="002224DA">
        <w:rPr>
          <w:sz w:val="28"/>
          <w:szCs w:val="28"/>
        </w:rPr>
        <w:t>ра</w:t>
      </w:r>
      <w:r w:rsidRPr="00DF7ECC">
        <w:rPr>
          <w:sz w:val="28"/>
          <w:szCs w:val="28"/>
        </w:rPr>
        <w:t xml:space="preserve">ботниками </w:t>
      </w:r>
      <w:r w:rsidR="002224DA">
        <w:rPr>
          <w:sz w:val="28"/>
          <w:szCs w:val="28"/>
        </w:rPr>
        <w:t>техникума</w:t>
      </w:r>
      <w:r w:rsidRPr="00DF7ECC">
        <w:rPr>
          <w:sz w:val="28"/>
          <w:szCs w:val="28"/>
        </w:rPr>
        <w:t xml:space="preserve"> в части, их касающейся. Решение совета, при необходимости, может быть объявлено приказом директора </w:t>
      </w:r>
      <w:r w:rsidR="002224DA">
        <w:rPr>
          <w:sz w:val="28"/>
          <w:szCs w:val="28"/>
        </w:rPr>
        <w:t>техникума</w:t>
      </w:r>
      <w:r w:rsidRPr="00DF7ECC">
        <w:rPr>
          <w:sz w:val="28"/>
          <w:szCs w:val="28"/>
        </w:rPr>
        <w:t>. Решение совета вступает в силу с момента его принятия.</w:t>
      </w:r>
    </w:p>
    <w:p w:rsidR="00E4356B" w:rsidRPr="00DF7ECC" w:rsidRDefault="000E1E31" w:rsidP="00DF7ECC">
      <w:pPr>
        <w:pStyle w:val="a5"/>
        <w:numPr>
          <w:ilvl w:val="1"/>
          <w:numId w:val="2"/>
        </w:numPr>
        <w:tabs>
          <w:tab w:val="left" w:pos="1342"/>
        </w:tabs>
        <w:ind w:left="0" w:firstLine="680"/>
        <w:jc w:val="both"/>
        <w:rPr>
          <w:sz w:val="28"/>
          <w:szCs w:val="28"/>
        </w:rPr>
      </w:pPr>
      <w:r w:rsidRPr="00DF7ECC">
        <w:rPr>
          <w:sz w:val="28"/>
          <w:szCs w:val="28"/>
        </w:rPr>
        <w:t xml:space="preserve">Исполнение решений методического совета организует председатель совета с помощью администрации и должностных лиц </w:t>
      </w:r>
      <w:r w:rsidR="002224DA">
        <w:rPr>
          <w:sz w:val="28"/>
          <w:szCs w:val="28"/>
        </w:rPr>
        <w:t>техникума</w:t>
      </w:r>
      <w:r w:rsidRPr="00DF7ECC">
        <w:rPr>
          <w:sz w:val="28"/>
          <w:szCs w:val="28"/>
        </w:rPr>
        <w:t>.</w:t>
      </w:r>
    </w:p>
    <w:p w:rsidR="00E4356B" w:rsidRPr="00DF7ECC" w:rsidRDefault="000E1E31" w:rsidP="00DF7ECC">
      <w:pPr>
        <w:pStyle w:val="a3"/>
        <w:ind w:firstLine="680"/>
        <w:jc w:val="both"/>
      </w:pPr>
      <w:r w:rsidRPr="00DF7ECC">
        <w:t xml:space="preserve">4.13 Должностные лица </w:t>
      </w:r>
      <w:r w:rsidR="002224DA">
        <w:t>техникума</w:t>
      </w:r>
      <w:r w:rsidRPr="00DF7ECC">
        <w:t xml:space="preserve"> обязаны обеспечивать исполнение решений методического совета.</w:t>
      </w:r>
    </w:p>
    <w:p w:rsidR="00E4356B" w:rsidRPr="00DF7ECC" w:rsidRDefault="00E4356B" w:rsidP="00DF7ECC">
      <w:pPr>
        <w:pStyle w:val="a3"/>
        <w:ind w:firstLine="680"/>
      </w:pPr>
    </w:p>
    <w:p w:rsidR="00E4356B" w:rsidRPr="00DF7ECC" w:rsidRDefault="000E1E31" w:rsidP="00DF7ECC">
      <w:pPr>
        <w:pStyle w:val="1"/>
        <w:numPr>
          <w:ilvl w:val="0"/>
          <w:numId w:val="9"/>
        </w:numPr>
        <w:tabs>
          <w:tab w:val="left" w:pos="2864"/>
        </w:tabs>
        <w:ind w:left="0" w:firstLine="680"/>
        <w:jc w:val="left"/>
      </w:pPr>
      <w:r w:rsidRPr="00DF7ECC">
        <w:t>Документация методического совета</w:t>
      </w:r>
    </w:p>
    <w:p w:rsidR="00E4356B" w:rsidRPr="00DF7ECC" w:rsidRDefault="00E4356B" w:rsidP="00DF7ECC">
      <w:pPr>
        <w:pStyle w:val="a3"/>
        <w:ind w:firstLine="680"/>
        <w:rPr>
          <w:b/>
        </w:rPr>
      </w:pPr>
    </w:p>
    <w:p w:rsidR="00E4356B" w:rsidRPr="00DF7ECC" w:rsidRDefault="000E1E31" w:rsidP="00DF7ECC">
      <w:pPr>
        <w:pStyle w:val="a5"/>
        <w:numPr>
          <w:ilvl w:val="1"/>
          <w:numId w:val="1"/>
        </w:numPr>
        <w:tabs>
          <w:tab w:val="left" w:pos="1371"/>
        </w:tabs>
        <w:ind w:left="0" w:firstLine="680"/>
        <w:jc w:val="both"/>
        <w:rPr>
          <w:sz w:val="28"/>
          <w:szCs w:val="28"/>
        </w:rPr>
      </w:pPr>
      <w:r w:rsidRPr="00DF7ECC">
        <w:rPr>
          <w:sz w:val="28"/>
          <w:szCs w:val="28"/>
        </w:rPr>
        <w:t>На каждом заседании методического совета обязательно ведется его протокол.</w:t>
      </w:r>
    </w:p>
    <w:p w:rsidR="00E4356B" w:rsidRPr="00DF7ECC" w:rsidRDefault="000E1E31" w:rsidP="00DF7ECC">
      <w:pPr>
        <w:pStyle w:val="a5"/>
        <w:numPr>
          <w:ilvl w:val="1"/>
          <w:numId w:val="1"/>
        </w:numPr>
        <w:tabs>
          <w:tab w:val="left" w:pos="1236"/>
        </w:tabs>
        <w:ind w:left="0" w:firstLine="680"/>
        <w:jc w:val="both"/>
        <w:rPr>
          <w:sz w:val="28"/>
          <w:szCs w:val="28"/>
        </w:rPr>
      </w:pPr>
      <w:r w:rsidRPr="00DF7ECC">
        <w:rPr>
          <w:sz w:val="28"/>
          <w:szCs w:val="28"/>
        </w:rPr>
        <w:t>Протоколы ведет секретарь методического совета.</w:t>
      </w:r>
    </w:p>
    <w:p w:rsidR="00E4356B" w:rsidRPr="00DF7ECC" w:rsidRDefault="000E1E31" w:rsidP="00DF7ECC">
      <w:pPr>
        <w:pStyle w:val="a5"/>
        <w:numPr>
          <w:ilvl w:val="1"/>
          <w:numId w:val="1"/>
        </w:numPr>
        <w:tabs>
          <w:tab w:val="left" w:pos="1184"/>
        </w:tabs>
        <w:ind w:left="0" w:firstLine="680"/>
        <w:jc w:val="both"/>
        <w:rPr>
          <w:sz w:val="28"/>
          <w:szCs w:val="28"/>
        </w:rPr>
      </w:pPr>
      <w:r w:rsidRPr="00DF7ECC">
        <w:rPr>
          <w:sz w:val="28"/>
          <w:szCs w:val="28"/>
        </w:rPr>
        <w:t>В каждом протоколе должны быть ук</w:t>
      </w:r>
      <w:r w:rsidR="002224DA">
        <w:rPr>
          <w:sz w:val="28"/>
          <w:szCs w:val="28"/>
        </w:rPr>
        <w:t>азаны: порядковый номер протоко</w:t>
      </w:r>
      <w:r w:rsidRPr="00DF7ECC">
        <w:rPr>
          <w:sz w:val="28"/>
          <w:szCs w:val="28"/>
        </w:rPr>
        <w:t>ла, дата заседания; количество членов, присутствующих на заседании; фамилии и должности приглашенных; повестка дня заседания: краткое содержание докладов, выступлений, предложений, замечаний участников заседания, решения, принятые по каждому вопросу и итоги голосования по каждому решению.</w:t>
      </w:r>
    </w:p>
    <w:p w:rsidR="00E4356B" w:rsidRPr="00DF7ECC" w:rsidRDefault="000E1E31" w:rsidP="00DF7ECC">
      <w:pPr>
        <w:pStyle w:val="a3"/>
        <w:ind w:firstLine="680"/>
        <w:jc w:val="both"/>
      </w:pPr>
      <w:r w:rsidRPr="00DF7ECC">
        <w:lastRenderedPageBreak/>
        <w:t>К протоколу могут быть приложены дополнительные материалы по рассмотренным вопросам.</w:t>
      </w:r>
    </w:p>
    <w:p w:rsidR="00E4356B" w:rsidRPr="00DF7ECC" w:rsidRDefault="000E1E31" w:rsidP="00DF7ECC">
      <w:pPr>
        <w:pStyle w:val="a5"/>
        <w:numPr>
          <w:ilvl w:val="1"/>
          <w:numId w:val="1"/>
        </w:numPr>
        <w:tabs>
          <w:tab w:val="left" w:pos="1222"/>
        </w:tabs>
        <w:ind w:left="0" w:firstLine="680"/>
        <w:jc w:val="both"/>
        <w:rPr>
          <w:sz w:val="28"/>
          <w:szCs w:val="28"/>
        </w:rPr>
      </w:pPr>
      <w:r w:rsidRPr="00DF7ECC">
        <w:rPr>
          <w:sz w:val="28"/>
          <w:szCs w:val="28"/>
        </w:rPr>
        <w:t xml:space="preserve">Каждый протокол должен быть подписан председателем и секретарем методического совета </w:t>
      </w:r>
      <w:r w:rsidR="002224DA">
        <w:rPr>
          <w:sz w:val="28"/>
          <w:szCs w:val="28"/>
        </w:rPr>
        <w:t>техникума</w:t>
      </w:r>
      <w:r w:rsidRPr="00DF7ECC">
        <w:rPr>
          <w:sz w:val="28"/>
          <w:szCs w:val="28"/>
        </w:rPr>
        <w:t>.</w:t>
      </w:r>
    </w:p>
    <w:p w:rsidR="00E4356B" w:rsidRPr="00DF7ECC" w:rsidRDefault="000E1E31" w:rsidP="00DF7ECC">
      <w:pPr>
        <w:pStyle w:val="a5"/>
        <w:numPr>
          <w:ilvl w:val="1"/>
          <w:numId w:val="1"/>
        </w:numPr>
        <w:tabs>
          <w:tab w:val="left" w:pos="1246"/>
        </w:tabs>
        <w:ind w:left="0" w:firstLine="680"/>
        <w:jc w:val="both"/>
        <w:rPr>
          <w:sz w:val="28"/>
          <w:szCs w:val="28"/>
        </w:rPr>
      </w:pPr>
      <w:r w:rsidRPr="00DF7ECC">
        <w:rPr>
          <w:sz w:val="28"/>
          <w:szCs w:val="28"/>
        </w:rPr>
        <w:t xml:space="preserve">Выписки из решений методического совета с подписями исполнителей и ответственных лиц хранятся в методическом кабинете в папке «Материалы методического совета». </w:t>
      </w:r>
    </w:p>
    <w:p w:rsidR="00E4356B" w:rsidRPr="00DF7ECC" w:rsidRDefault="000E1E31" w:rsidP="00DF7ECC">
      <w:pPr>
        <w:pStyle w:val="a5"/>
        <w:numPr>
          <w:ilvl w:val="1"/>
          <w:numId w:val="1"/>
        </w:numPr>
        <w:tabs>
          <w:tab w:val="left" w:pos="1212"/>
        </w:tabs>
        <w:ind w:left="0" w:firstLine="680"/>
        <w:jc w:val="both"/>
        <w:rPr>
          <w:sz w:val="28"/>
          <w:szCs w:val="28"/>
        </w:rPr>
      </w:pPr>
      <w:r w:rsidRPr="00DF7ECC">
        <w:rPr>
          <w:sz w:val="28"/>
          <w:szCs w:val="28"/>
        </w:rPr>
        <w:t>Информационные материалы о деятельности методического совета вывешиваются на специальном стенде.</w:t>
      </w:r>
    </w:p>
    <w:p w:rsidR="00E4356B" w:rsidRDefault="000E1E31" w:rsidP="00DF7ECC">
      <w:pPr>
        <w:pStyle w:val="a5"/>
        <w:numPr>
          <w:ilvl w:val="1"/>
          <w:numId w:val="1"/>
        </w:numPr>
        <w:tabs>
          <w:tab w:val="left" w:pos="1236"/>
        </w:tabs>
        <w:ind w:left="0" w:firstLine="680"/>
        <w:jc w:val="both"/>
        <w:rPr>
          <w:sz w:val="28"/>
          <w:szCs w:val="28"/>
        </w:rPr>
      </w:pPr>
      <w:r w:rsidRPr="00DF7ECC">
        <w:rPr>
          <w:sz w:val="28"/>
          <w:szCs w:val="28"/>
        </w:rPr>
        <w:t xml:space="preserve">Протоколы заседаний методического совета хранятся в делах </w:t>
      </w:r>
      <w:r w:rsidR="0019400C">
        <w:rPr>
          <w:sz w:val="28"/>
          <w:szCs w:val="28"/>
        </w:rPr>
        <w:t>техникума постоянно.</w:t>
      </w:r>
    </w:p>
    <w:p w:rsidR="00E4356B" w:rsidRPr="00DF7ECC" w:rsidRDefault="00E4356B" w:rsidP="00DF7ECC">
      <w:pPr>
        <w:pStyle w:val="a3"/>
        <w:ind w:firstLine="680"/>
      </w:pPr>
    </w:p>
    <w:p w:rsidR="00E4356B" w:rsidRPr="00DF7ECC" w:rsidRDefault="00E4356B" w:rsidP="00DF7ECC">
      <w:pPr>
        <w:pStyle w:val="a3"/>
        <w:ind w:firstLine="680"/>
      </w:pPr>
    </w:p>
    <w:p w:rsidR="00E4356B" w:rsidRPr="00DF7ECC" w:rsidRDefault="00E4356B" w:rsidP="00DF7ECC">
      <w:pPr>
        <w:pStyle w:val="a3"/>
        <w:ind w:firstLine="680"/>
      </w:pPr>
    </w:p>
    <w:p w:rsidR="00E4356B" w:rsidRPr="00DF7ECC" w:rsidRDefault="00E4356B" w:rsidP="00DF7ECC">
      <w:pPr>
        <w:pStyle w:val="a3"/>
        <w:ind w:firstLine="680"/>
      </w:pPr>
    </w:p>
    <w:p w:rsidR="00E4356B" w:rsidRPr="00DF7ECC" w:rsidRDefault="00E4356B" w:rsidP="00DF7ECC">
      <w:pPr>
        <w:pStyle w:val="a3"/>
        <w:ind w:firstLine="680"/>
      </w:pPr>
    </w:p>
    <w:p w:rsidR="00E4356B" w:rsidRPr="00DF7ECC" w:rsidRDefault="00E4356B" w:rsidP="00DF7ECC">
      <w:pPr>
        <w:pStyle w:val="a3"/>
        <w:ind w:firstLine="680"/>
      </w:pPr>
    </w:p>
    <w:p w:rsidR="00E4356B" w:rsidRPr="00DF7ECC" w:rsidRDefault="00E4356B" w:rsidP="00DF7ECC">
      <w:pPr>
        <w:pStyle w:val="a3"/>
        <w:ind w:firstLine="680"/>
      </w:pPr>
    </w:p>
    <w:p w:rsidR="00E4356B" w:rsidRPr="00DF7ECC" w:rsidRDefault="00E4356B" w:rsidP="00DF7ECC">
      <w:pPr>
        <w:pStyle w:val="a3"/>
        <w:ind w:firstLine="680"/>
      </w:pPr>
    </w:p>
    <w:p w:rsidR="00E4356B" w:rsidRPr="00DF7ECC" w:rsidRDefault="00E4356B" w:rsidP="00DF7ECC">
      <w:pPr>
        <w:pStyle w:val="a3"/>
        <w:ind w:firstLine="680"/>
      </w:pPr>
    </w:p>
    <w:p w:rsidR="00E4356B" w:rsidRPr="00DF7ECC" w:rsidRDefault="00E4356B" w:rsidP="00DF7ECC">
      <w:pPr>
        <w:pStyle w:val="a3"/>
        <w:ind w:firstLine="680"/>
      </w:pPr>
    </w:p>
    <w:p w:rsidR="00E4356B" w:rsidRPr="00DF7ECC" w:rsidRDefault="00E4356B" w:rsidP="00DF7ECC">
      <w:pPr>
        <w:pStyle w:val="a3"/>
        <w:ind w:firstLine="680"/>
      </w:pPr>
    </w:p>
    <w:p w:rsidR="00E4356B" w:rsidRPr="00DF7ECC" w:rsidRDefault="00E4356B" w:rsidP="00DF7ECC">
      <w:pPr>
        <w:pStyle w:val="a3"/>
        <w:ind w:firstLine="680"/>
      </w:pPr>
    </w:p>
    <w:p w:rsidR="00E4356B" w:rsidRPr="00DF7ECC" w:rsidRDefault="00E4356B" w:rsidP="00DF7ECC">
      <w:pPr>
        <w:pStyle w:val="a3"/>
        <w:ind w:firstLine="680"/>
      </w:pPr>
    </w:p>
    <w:p w:rsidR="00E4356B" w:rsidRPr="00DF7ECC" w:rsidRDefault="00E4356B" w:rsidP="00DF7ECC">
      <w:pPr>
        <w:pStyle w:val="a3"/>
        <w:ind w:firstLine="680"/>
      </w:pPr>
    </w:p>
    <w:p w:rsidR="00E4356B" w:rsidRPr="00DF7ECC" w:rsidRDefault="00E4356B" w:rsidP="00DF7ECC">
      <w:pPr>
        <w:pStyle w:val="a3"/>
        <w:ind w:firstLine="680"/>
      </w:pPr>
    </w:p>
    <w:p w:rsidR="00E4356B" w:rsidRPr="00DF7ECC" w:rsidRDefault="00E4356B" w:rsidP="00DF7ECC">
      <w:pPr>
        <w:pStyle w:val="a3"/>
        <w:ind w:firstLine="680"/>
      </w:pPr>
    </w:p>
    <w:sectPr w:rsidR="00E4356B" w:rsidRPr="00DF7ECC" w:rsidSect="0019400C">
      <w:footerReference w:type="default" r:id="rId7"/>
      <w:pgSz w:w="11900" w:h="16840"/>
      <w:pgMar w:top="780" w:right="740" w:bottom="280" w:left="10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E0E" w:rsidRDefault="005D6E0E" w:rsidP="0019400C">
      <w:r>
        <w:separator/>
      </w:r>
    </w:p>
  </w:endnote>
  <w:endnote w:type="continuationSeparator" w:id="0">
    <w:p w:rsidR="005D6E0E" w:rsidRDefault="005D6E0E" w:rsidP="0019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2973963"/>
      <w:docPartObj>
        <w:docPartGallery w:val="Page Numbers (Bottom of Page)"/>
        <w:docPartUnique/>
      </w:docPartObj>
    </w:sdtPr>
    <w:sdtEndPr/>
    <w:sdtContent>
      <w:p w:rsidR="0019400C" w:rsidRDefault="0019400C" w:rsidP="0019400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94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E0E" w:rsidRDefault="005D6E0E" w:rsidP="0019400C">
      <w:r>
        <w:separator/>
      </w:r>
    </w:p>
  </w:footnote>
  <w:footnote w:type="continuationSeparator" w:id="0">
    <w:p w:rsidR="005D6E0E" w:rsidRDefault="005D6E0E" w:rsidP="00194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2747"/>
    <w:multiLevelType w:val="multilevel"/>
    <w:tmpl w:val="BAC21422"/>
    <w:lvl w:ilvl="0">
      <w:start w:val="3"/>
      <w:numFmt w:val="decimal"/>
      <w:lvlText w:val="%1"/>
      <w:lvlJc w:val="left"/>
      <w:pPr>
        <w:ind w:left="111" w:hanging="658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."/>
      <w:lvlJc w:val="left"/>
      <w:pPr>
        <w:ind w:left="111" w:hanging="6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4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658"/>
      </w:pPr>
      <w:rPr>
        <w:rFonts w:hint="default"/>
        <w:lang w:val="ru-RU" w:eastAsia="en-US" w:bidi="ar-SA"/>
      </w:rPr>
    </w:lvl>
  </w:abstractNum>
  <w:abstractNum w:abstractNumId="1" w15:restartNumberingAfterBreak="0">
    <w:nsid w:val="09BE5E6E"/>
    <w:multiLevelType w:val="multilevel"/>
    <w:tmpl w:val="CF7071BA"/>
    <w:lvl w:ilvl="0">
      <w:start w:val="4"/>
      <w:numFmt w:val="decimal"/>
      <w:lvlText w:val="%1"/>
      <w:lvlJc w:val="left"/>
      <w:pPr>
        <w:ind w:left="111" w:hanging="5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5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4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05"/>
      </w:pPr>
      <w:rPr>
        <w:rFonts w:hint="default"/>
        <w:lang w:val="ru-RU" w:eastAsia="en-US" w:bidi="ar-SA"/>
      </w:rPr>
    </w:lvl>
  </w:abstractNum>
  <w:abstractNum w:abstractNumId="2" w15:restartNumberingAfterBreak="0">
    <w:nsid w:val="0FCD5D0C"/>
    <w:multiLevelType w:val="multilevel"/>
    <w:tmpl w:val="56D803F0"/>
    <w:lvl w:ilvl="0">
      <w:start w:val="3"/>
      <w:numFmt w:val="decimal"/>
      <w:lvlText w:val="%1"/>
      <w:lvlJc w:val="left"/>
      <w:pPr>
        <w:ind w:left="109" w:hanging="524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09" w:hanging="5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8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2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6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4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2" w:hanging="524"/>
      </w:pPr>
      <w:rPr>
        <w:rFonts w:hint="default"/>
        <w:lang w:val="ru-RU" w:eastAsia="en-US" w:bidi="ar-SA"/>
      </w:rPr>
    </w:lvl>
  </w:abstractNum>
  <w:abstractNum w:abstractNumId="3" w15:restartNumberingAfterBreak="0">
    <w:nsid w:val="15D12BB9"/>
    <w:multiLevelType w:val="multilevel"/>
    <w:tmpl w:val="787E194A"/>
    <w:lvl w:ilvl="0">
      <w:start w:val="2"/>
      <w:numFmt w:val="decimal"/>
      <w:lvlText w:val="%1"/>
      <w:lvlJc w:val="left"/>
      <w:pPr>
        <w:ind w:left="111" w:hanging="5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5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9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46" w:hanging="3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0" w:hanging="3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3" w:hanging="3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6" w:hanging="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0" w:hanging="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392"/>
      </w:pPr>
      <w:rPr>
        <w:rFonts w:hint="default"/>
        <w:lang w:val="ru-RU" w:eastAsia="en-US" w:bidi="ar-SA"/>
      </w:rPr>
    </w:lvl>
  </w:abstractNum>
  <w:abstractNum w:abstractNumId="4" w15:restartNumberingAfterBreak="0">
    <w:nsid w:val="311A665A"/>
    <w:multiLevelType w:val="multilevel"/>
    <w:tmpl w:val="7660A802"/>
    <w:lvl w:ilvl="0">
      <w:start w:val="5"/>
      <w:numFmt w:val="decimal"/>
      <w:lvlText w:val="%1"/>
      <w:lvlJc w:val="left"/>
      <w:pPr>
        <w:ind w:left="111" w:hanging="6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4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696"/>
      </w:pPr>
      <w:rPr>
        <w:rFonts w:hint="default"/>
        <w:lang w:val="ru-RU" w:eastAsia="en-US" w:bidi="ar-SA"/>
      </w:rPr>
    </w:lvl>
  </w:abstractNum>
  <w:abstractNum w:abstractNumId="5" w15:restartNumberingAfterBreak="0">
    <w:nsid w:val="41BE45EF"/>
    <w:multiLevelType w:val="multilevel"/>
    <w:tmpl w:val="E3F84184"/>
    <w:lvl w:ilvl="0">
      <w:start w:val="1"/>
      <w:numFmt w:val="decimal"/>
      <w:lvlText w:val="%1"/>
      <w:lvlJc w:val="left"/>
      <w:pPr>
        <w:ind w:left="112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4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86"/>
      </w:pPr>
      <w:rPr>
        <w:rFonts w:hint="default"/>
        <w:lang w:val="ru-RU" w:eastAsia="en-US" w:bidi="ar-SA"/>
      </w:rPr>
    </w:lvl>
  </w:abstractNum>
  <w:abstractNum w:abstractNumId="6" w15:restartNumberingAfterBreak="0">
    <w:nsid w:val="440E1D21"/>
    <w:multiLevelType w:val="hybridMultilevel"/>
    <w:tmpl w:val="69905910"/>
    <w:lvl w:ilvl="0" w:tplc="52F6058E">
      <w:numFmt w:val="bullet"/>
      <w:lvlText w:val="-"/>
      <w:lvlJc w:val="left"/>
      <w:pPr>
        <w:ind w:left="111" w:hanging="2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F80838C">
      <w:numFmt w:val="bullet"/>
      <w:lvlText w:val="•"/>
      <w:lvlJc w:val="left"/>
      <w:pPr>
        <w:ind w:left="1122" w:hanging="266"/>
      </w:pPr>
      <w:rPr>
        <w:rFonts w:hint="default"/>
        <w:lang w:val="ru-RU" w:eastAsia="en-US" w:bidi="ar-SA"/>
      </w:rPr>
    </w:lvl>
    <w:lvl w:ilvl="2" w:tplc="0C66100E">
      <w:numFmt w:val="bullet"/>
      <w:lvlText w:val="•"/>
      <w:lvlJc w:val="left"/>
      <w:pPr>
        <w:ind w:left="2124" w:hanging="266"/>
      </w:pPr>
      <w:rPr>
        <w:rFonts w:hint="default"/>
        <w:lang w:val="ru-RU" w:eastAsia="en-US" w:bidi="ar-SA"/>
      </w:rPr>
    </w:lvl>
    <w:lvl w:ilvl="3" w:tplc="2ED4E4A4">
      <w:numFmt w:val="bullet"/>
      <w:lvlText w:val="•"/>
      <w:lvlJc w:val="left"/>
      <w:pPr>
        <w:ind w:left="3126" w:hanging="266"/>
      </w:pPr>
      <w:rPr>
        <w:rFonts w:hint="default"/>
        <w:lang w:val="ru-RU" w:eastAsia="en-US" w:bidi="ar-SA"/>
      </w:rPr>
    </w:lvl>
    <w:lvl w:ilvl="4" w:tplc="FE6C14A0">
      <w:numFmt w:val="bullet"/>
      <w:lvlText w:val="•"/>
      <w:lvlJc w:val="left"/>
      <w:pPr>
        <w:ind w:left="4128" w:hanging="266"/>
      </w:pPr>
      <w:rPr>
        <w:rFonts w:hint="default"/>
        <w:lang w:val="ru-RU" w:eastAsia="en-US" w:bidi="ar-SA"/>
      </w:rPr>
    </w:lvl>
    <w:lvl w:ilvl="5" w:tplc="86FC170E">
      <w:numFmt w:val="bullet"/>
      <w:lvlText w:val="•"/>
      <w:lvlJc w:val="left"/>
      <w:pPr>
        <w:ind w:left="5130" w:hanging="266"/>
      </w:pPr>
      <w:rPr>
        <w:rFonts w:hint="default"/>
        <w:lang w:val="ru-RU" w:eastAsia="en-US" w:bidi="ar-SA"/>
      </w:rPr>
    </w:lvl>
    <w:lvl w:ilvl="6" w:tplc="F6469E26">
      <w:numFmt w:val="bullet"/>
      <w:lvlText w:val="•"/>
      <w:lvlJc w:val="left"/>
      <w:pPr>
        <w:ind w:left="6132" w:hanging="266"/>
      </w:pPr>
      <w:rPr>
        <w:rFonts w:hint="default"/>
        <w:lang w:val="ru-RU" w:eastAsia="en-US" w:bidi="ar-SA"/>
      </w:rPr>
    </w:lvl>
    <w:lvl w:ilvl="7" w:tplc="86000D3E">
      <w:numFmt w:val="bullet"/>
      <w:lvlText w:val="•"/>
      <w:lvlJc w:val="left"/>
      <w:pPr>
        <w:ind w:left="7134" w:hanging="266"/>
      </w:pPr>
      <w:rPr>
        <w:rFonts w:hint="default"/>
        <w:lang w:val="ru-RU" w:eastAsia="en-US" w:bidi="ar-SA"/>
      </w:rPr>
    </w:lvl>
    <w:lvl w:ilvl="8" w:tplc="63202F6A">
      <w:numFmt w:val="bullet"/>
      <w:lvlText w:val="•"/>
      <w:lvlJc w:val="left"/>
      <w:pPr>
        <w:ind w:left="8136" w:hanging="266"/>
      </w:pPr>
      <w:rPr>
        <w:rFonts w:hint="default"/>
        <w:lang w:val="ru-RU" w:eastAsia="en-US" w:bidi="ar-SA"/>
      </w:rPr>
    </w:lvl>
  </w:abstractNum>
  <w:abstractNum w:abstractNumId="7" w15:restartNumberingAfterBreak="0">
    <w:nsid w:val="46FC01C4"/>
    <w:multiLevelType w:val="multilevel"/>
    <w:tmpl w:val="DD6028FC"/>
    <w:lvl w:ilvl="0">
      <w:start w:val="3"/>
      <w:numFmt w:val="decimal"/>
      <w:lvlText w:val="%1"/>
      <w:lvlJc w:val="left"/>
      <w:pPr>
        <w:ind w:left="111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93"/>
      </w:pPr>
      <w:rPr>
        <w:rFonts w:hint="default"/>
        <w:lang w:val="ru-RU" w:eastAsia="en-US" w:bidi="ar-SA"/>
      </w:rPr>
    </w:lvl>
  </w:abstractNum>
  <w:abstractNum w:abstractNumId="8" w15:restartNumberingAfterBreak="0">
    <w:nsid w:val="5E27358C"/>
    <w:multiLevelType w:val="hybridMultilevel"/>
    <w:tmpl w:val="D6307EA8"/>
    <w:lvl w:ilvl="0" w:tplc="6D6E8666">
      <w:start w:val="1"/>
      <w:numFmt w:val="decimal"/>
      <w:lvlText w:val="%1."/>
      <w:lvlJc w:val="left"/>
      <w:pPr>
        <w:ind w:left="4067" w:hanging="34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5D40F40E">
      <w:numFmt w:val="bullet"/>
      <w:lvlText w:val="•"/>
      <w:lvlJc w:val="left"/>
      <w:pPr>
        <w:ind w:left="4668" w:hanging="349"/>
      </w:pPr>
      <w:rPr>
        <w:rFonts w:hint="default"/>
        <w:lang w:val="ru-RU" w:eastAsia="en-US" w:bidi="ar-SA"/>
      </w:rPr>
    </w:lvl>
    <w:lvl w:ilvl="2" w:tplc="4208930E">
      <w:numFmt w:val="bullet"/>
      <w:lvlText w:val="•"/>
      <w:lvlJc w:val="left"/>
      <w:pPr>
        <w:ind w:left="5276" w:hanging="349"/>
      </w:pPr>
      <w:rPr>
        <w:rFonts w:hint="default"/>
        <w:lang w:val="ru-RU" w:eastAsia="en-US" w:bidi="ar-SA"/>
      </w:rPr>
    </w:lvl>
    <w:lvl w:ilvl="3" w:tplc="18F6F354">
      <w:numFmt w:val="bullet"/>
      <w:lvlText w:val="•"/>
      <w:lvlJc w:val="left"/>
      <w:pPr>
        <w:ind w:left="5884" w:hanging="349"/>
      </w:pPr>
      <w:rPr>
        <w:rFonts w:hint="default"/>
        <w:lang w:val="ru-RU" w:eastAsia="en-US" w:bidi="ar-SA"/>
      </w:rPr>
    </w:lvl>
    <w:lvl w:ilvl="4" w:tplc="8D02EA28">
      <w:numFmt w:val="bullet"/>
      <w:lvlText w:val="•"/>
      <w:lvlJc w:val="left"/>
      <w:pPr>
        <w:ind w:left="6492" w:hanging="349"/>
      </w:pPr>
      <w:rPr>
        <w:rFonts w:hint="default"/>
        <w:lang w:val="ru-RU" w:eastAsia="en-US" w:bidi="ar-SA"/>
      </w:rPr>
    </w:lvl>
    <w:lvl w:ilvl="5" w:tplc="A45C0600">
      <w:numFmt w:val="bullet"/>
      <w:lvlText w:val="•"/>
      <w:lvlJc w:val="left"/>
      <w:pPr>
        <w:ind w:left="7100" w:hanging="349"/>
      </w:pPr>
      <w:rPr>
        <w:rFonts w:hint="default"/>
        <w:lang w:val="ru-RU" w:eastAsia="en-US" w:bidi="ar-SA"/>
      </w:rPr>
    </w:lvl>
    <w:lvl w:ilvl="6" w:tplc="8EFCC0A6">
      <w:numFmt w:val="bullet"/>
      <w:lvlText w:val="•"/>
      <w:lvlJc w:val="left"/>
      <w:pPr>
        <w:ind w:left="7708" w:hanging="349"/>
      </w:pPr>
      <w:rPr>
        <w:rFonts w:hint="default"/>
        <w:lang w:val="ru-RU" w:eastAsia="en-US" w:bidi="ar-SA"/>
      </w:rPr>
    </w:lvl>
    <w:lvl w:ilvl="7" w:tplc="2E6A1DA6">
      <w:numFmt w:val="bullet"/>
      <w:lvlText w:val="•"/>
      <w:lvlJc w:val="left"/>
      <w:pPr>
        <w:ind w:left="8316" w:hanging="349"/>
      </w:pPr>
      <w:rPr>
        <w:rFonts w:hint="default"/>
        <w:lang w:val="ru-RU" w:eastAsia="en-US" w:bidi="ar-SA"/>
      </w:rPr>
    </w:lvl>
    <w:lvl w:ilvl="8" w:tplc="C5921A0A">
      <w:numFmt w:val="bullet"/>
      <w:lvlText w:val="•"/>
      <w:lvlJc w:val="left"/>
      <w:pPr>
        <w:ind w:left="8924" w:hanging="349"/>
      </w:pPr>
      <w:rPr>
        <w:rFonts w:hint="default"/>
        <w:lang w:val="ru-RU" w:eastAsia="en-US" w:bidi="ar-SA"/>
      </w:rPr>
    </w:lvl>
  </w:abstractNum>
  <w:abstractNum w:abstractNumId="9" w15:restartNumberingAfterBreak="0">
    <w:nsid w:val="6CDE5284"/>
    <w:multiLevelType w:val="hybridMultilevel"/>
    <w:tmpl w:val="BCE65942"/>
    <w:lvl w:ilvl="0" w:tplc="8C9A962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6B"/>
    <w:rsid w:val="000E1E31"/>
    <w:rsid w:val="0019400C"/>
    <w:rsid w:val="002224DA"/>
    <w:rsid w:val="0032387B"/>
    <w:rsid w:val="003F739D"/>
    <w:rsid w:val="005D6E0E"/>
    <w:rsid w:val="00716D17"/>
    <w:rsid w:val="00880275"/>
    <w:rsid w:val="008E3A47"/>
    <w:rsid w:val="008E6518"/>
    <w:rsid w:val="00A02BDE"/>
    <w:rsid w:val="00C33D44"/>
    <w:rsid w:val="00D46946"/>
    <w:rsid w:val="00DF7ECC"/>
    <w:rsid w:val="00E4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690A2-1914-47CA-9FB2-34185120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92" w:hanging="35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80"/>
      <w:ind w:left="588"/>
      <w:jc w:val="center"/>
    </w:pPr>
    <w:rPr>
      <w:sz w:val="30"/>
      <w:szCs w:val="30"/>
    </w:rPr>
  </w:style>
  <w:style w:type="paragraph" w:styleId="a5">
    <w:name w:val="List Paragraph"/>
    <w:basedOn w:val="a"/>
    <w:uiPriority w:val="1"/>
    <w:qFormat/>
    <w:pPr>
      <w:ind w:left="111" w:firstLine="56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940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400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940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400C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3F739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739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зам. по УПР</cp:lastModifiedBy>
  <cp:revision>5</cp:revision>
  <cp:lastPrinted>2022-12-21T07:18:00Z</cp:lastPrinted>
  <dcterms:created xsi:type="dcterms:W3CDTF">2021-10-26T12:44:00Z</dcterms:created>
  <dcterms:modified xsi:type="dcterms:W3CDTF">2025-01-14T07:34:00Z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LastSaved">
    <vt:filetime>2021-10-26T00:00:00Z</vt:filetime>
  </property>
</Properties>
</file>