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EA6" w:rsidRDefault="00C26EA6" w:rsidP="00C26EA6">
      <w:pPr>
        <w:pStyle w:val="a3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ЗНАЧЕНИЕ И ПРИНЦИПЫ СЕМЕЙНОГО ВОСПИТАНИЯ</w:t>
      </w:r>
    </w:p>
    <w:p w:rsidR="00C26EA6" w:rsidRDefault="00C26EA6" w:rsidP="00C26EA6">
      <w:pPr>
        <w:pStyle w:val="a3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Человек – существо, которое по природе своей нуждается в том, чтобы любить и быть любимым. Первыми, кто дарит нам свою любовь являются наши родители. Огромное значение имеет то, в какой атмосфере ребенок воспитывается с самого начала своего появления на свет. То, что ребенок в детские годы приобретает в семье, он сохраняет в течение всей последующей жизни. Заложенные в детстве основы личности влияют на весь дальнейший жизненный путь человека: на его профессиональную деятельность, на отношения с противоположным полом и пр. Поэтому семья является главным институтом воспитания.</w:t>
      </w:r>
    </w:p>
    <w:p w:rsidR="00C26EA6" w:rsidRDefault="00C26EA6" w:rsidP="00C26EA6">
      <w:pPr>
        <w:pStyle w:val="a3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Большое значение имеет и то, что в родительской семье человек находится довольно большую часть своей жизни. По длительности воздействия на личность ни один другой институт воспитания (школа, СУЗ, ВУЗ и пр.) не могут сравниться с семьей.</w:t>
      </w:r>
    </w:p>
    <w:p w:rsidR="00C26EA6" w:rsidRDefault="00C26EA6" w:rsidP="00C26EA6">
      <w:pPr>
        <w:pStyle w:val="a3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  При том, что семья имеет большое влияние на воспитание человека, это влияние </w:t>
      </w:r>
      <w:proofErr w:type="gramStart"/>
      <w:r>
        <w:rPr>
          <w:rFonts w:ascii="Arial" w:hAnsi="Arial" w:cs="Arial"/>
          <w:color w:val="222222"/>
        </w:rPr>
        <w:t>может быть</w:t>
      </w:r>
      <w:proofErr w:type="gramEnd"/>
      <w:r>
        <w:rPr>
          <w:rFonts w:ascii="Arial" w:hAnsi="Arial" w:cs="Arial"/>
          <w:color w:val="222222"/>
        </w:rPr>
        <w:t xml:space="preserve"> как со знаком «плюс», так и со знаком «минус». Так у матери, искренне и безусловно любящей своих детей, но тревожной, часто вырастают тревожные дети; честолюбивые родители нередко так подавляют своих детей, что это приводит к появлению у них комплекса неполноценности; несдержанный отец, выходящий из себя по малейшему поводу, нередко, сам того не ведая, формирует подобный же тип поведения у своих детей и т.д. Поэтому хорошее воспитание предполагает и самовоспитание родителей.</w:t>
      </w:r>
    </w:p>
    <w:p w:rsidR="00C26EA6" w:rsidRDefault="00C26EA6" w:rsidP="00C26EA6">
      <w:pPr>
        <w:pStyle w:val="a3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Большое значение для полноценного воспитания человека имеет душевное единство и нравственная связь родителей с ребенком. Родителям ни в коем случае не стоит пускать процесс воспитания на самотек и в более старшем возрасте, оставлять повзрослевшего ребенка наедине самим с собой.</w:t>
      </w:r>
    </w:p>
    <w:p w:rsidR="00C26EA6" w:rsidRDefault="00C26EA6" w:rsidP="00C26EA6">
      <w:pPr>
        <w:pStyle w:val="a3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Семейное воспитание охватывает человека со всех сторон. В семье происходит физическое, эстетическое, трудовое, умственное и нравственное воспитание. Оно меняется от возраста к возрасту. Семья формирует у детей знания о природе, обществе, производстве, профессиях, технике; вырабатывает интеллектуальные навыки и формирует взгляды на мир, людей, профессии и жизнь.</w:t>
      </w:r>
    </w:p>
    <w:p w:rsidR="00C26EA6" w:rsidRDefault="00C26EA6" w:rsidP="00C26EA6">
      <w:pPr>
        <w:pStyle w:val="a3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Семейное воспитание формирует нравственную сферу человека, воспитывает такие качества, как доброжелательность, доброта, внимание, честность, искренность, трудолюбие.</w:t>
      </w:r>
    </w:p>
    <w:p w:rsidR="00C26EA6" w:rsidRDefault="00C26EA6" w:rsidP="00C26EA6">
      <w:pPr>
        <w:pStyle w:val="a3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Развитие качеств у личности, которые затем пригодятся при преодолении жизненных преград и трудностей, также является целью семейного воспитания.</w:t>
      </w:r>
    </w:p>
    <w:p w:rsidR="00C26EA6" w:rsidRDefault="00C26EA6" w:rsidP="00C26EA6">
      <w:pPr>
        <w:pStyle w:val="a3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В семейном воспитании имеются свои методы, это, например, личный пример, сопереживание, обсуждение, доверие, возвышение личности, похвала, показ, проявление любви, контроль, юмор, традиции, сочувствие и многое другое. Эти методы применяются в зависимости от ситуации. Именно в семье ребенок получает первый жизненный опыт, делает первые наблюдения и учится как себя вести в различных ситуациях. Очень важно, чтобы то, чему мы учим ребенка, подкреплялось конкретными примерами, чтобы он видел, что у взрослых теория не расходится с практикой.</w:t>
      </w:r>
    </w:p>
    <w:p w:rsidR="00C26EA6" w:rsidRDefault="00C26EA6" w:rsidP="00C26EA6">
      <w:pPr>
        <w:pStyle w:val="a3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Важнейшими </w:t>
      </w:r>
      <w:r>
        <w:rPr>
          <w:rStyle w:val="a4"/>
          <w:rFonts w:ascii="Arial" w:hAnsi="Arial" w:cs="Arial"/>
          <w:color w:val="222222"/>
        </w:rPr>
        <w:t>принципами семейного воспитания являются:</w:t>
      </w:r>
      <w:r>
        <w:rPr>
          <w:rFonts w:ascii="Arial" w:hAnsi="Arial" w:cs="Arial"/>
          <w:color w:val="222222"/>
        </w:rPr>
        <w:t> атмосфера альтруизма, безопасность и единство.</w:t>
      </w:r>
    </w:p>
    <w:p w:rsidR="00C26EA6" w:rsidRDefault="00C26EA6" w:rsidP="00C26EA6">
      <w:pPr>
        <w:pStyle w:val="a3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</w:t>
      </w:r>
      <w:r>
        <w:rPr>
          <w:rStyle w:val="a4"/>
          <w:rFonts w:ascii="Arial" w:hAnsi="Arial" w:cs="Arial"/>
          <w:color w:val="222222"/>
        </w:rPr>
        <w:t>Атмосфера альтруизма</w:t>
      </w:r>
      <w:r>
        <w:rPr>
          <w:rFonts w:ascii="Arial" w:hAnsi="Arial" w:cs="Arial"/>
          <w:color w:val="222222"/>
        </w:rPr>
        <w:t xml:space="preserve"> – общий гуманный строй духовно-душевной жизни семьи, выражающийся во взаимной заботе, любви и привязанности, активной взаимопомощи, сочувствии, внимании и сопереживании друг другу; в готовности пожертвовать своим </w:t>
      </w:r>
      <w:r>
        <w:rPr>
          <w:rFonts w:ascii="Arial" w:hAnsi="Arial" w:cs="Arial"/>
          <w:color w:val="222222"/>
        </w:rPr>
        <w:lastRenderedPageBreak/>
        <w:t>временем, покоем, энергией, интересами ради ближнего и слабого; в испытании чувства удовлетворения от забот о ближнем, от добрых дел ради другого.</w:t>
      </w:r>
    </w:p>
    <w:p w:rsidR="00C26EA6" w:rsidRDefault="00C26EA6" w:rsidP="00C26EA6">
      <w:pPr>
        <w:pStyle w:val="a3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  Такая атмосфера является условием успешного становления в семье творческого «Я», социальных отношений личности ребенка; является духовно-нравственным механизмом эмоциональной защиты и роста личности ребенка, ее образа собственного «Я» и будущего, повышает уверенность ребенка в себе и своей ценности; создает индивидуальный опыт гуманных отношений с окружающим миром, открывает путь к деликатности, тонкости, сострадательному пониманию, к творческим упражнениям в идеальных нормах человеческого общежития на основе </w:t>
      </w:r>
      <w:proofErr w:type="spellStart"/>
      <w:r>
        <w:rPr>
          <w:rFonts w:ascii="Arial" w:hAnsi="Arial" w:cs="Arial"/>
          <w:color w:val="222222"/>
        </w:rPr>
        <w:t>равноответственных</w:t>
      </w:r>
      <w:proofErr w:type="spellEnd"/>
      <w:r>
        <w:rPr>
          <w:rFonts w:ascii="Arial" w:hAnsi="Arial" w:cs="Arial"/>
          <w:color w:val="222222"/>
        </w:rPr>
        <w:t xml:space="preserve"> обязательств и взаимного самопожертвования.</w:t>
      </w:r>
    </w:p>
    <w:p w:rsidR="00C26EA6" w:rsidRDefault="00C26EA6" w:rsidP="00C26EA6">
      <w:pPr>
        <w:pStyle w:val="a3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Наибольшее значение такая атмосфера имеет в период младенчества, первоначального питания и ухода за ребенком – от рождения до 1,2 лет, в экстремальных ситуациях болезни ребенка, его длительного пребывания без родителей. Также ее сохранение особо значимо во время возрастных кризисов.</w:t>
      </w:r>
    </w:p>
    <w:p w:rsidR="00C26EA6" w:rsidRDefault="00C26EA6" w:rsidP="00C26EA6">
      <w:pPr>
        <w:pStyle w:val="a3"/>
        <w:spacing w:before="0" w:before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  Принцип безопасности</w:t>
      </w:r>
      <w:r>
        <w:rPr>
          <w:rFonts w:ascii="Arial" w:hAnsi="Arial" w:cs="Arial"/>
          <w:color w:val="222222"/>
        </w:rPr>
        <w:t> базируется на естественной психологической озабоченности родителей охраной и защитой физического, психического, эмоционально-нравственного и социального здоровья ребенка, проявляется чаще всего в материнском чувстве ограждения ребенка от ущербных действий окружающего мира.</w:t>
      </w:r>
    </w:p>
    <w:p w:rsidR="00C26EA6" w:rsidRDefault="00C26EA6" w:rsidP="00C26EA6">
      <w:pPr>
        <w:pStyle w:val="a3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Этот принцип включает ритмичную систему упорядоченных эмоциональных контактов с ребенком, режим экологически чистого питания, обучение осторожному самостоятельному обращению с предметами, ответственному отношению к окружающему миру. Он воспитывает в итоге </w:t>
      </w:r>
      <w:proofErr w:type="spellStart"/>
      <w:r>
        <w:rPr>
          <w:rFonts w:ascii="Arial" w:hAnsi="Arial" w:cs="Arial"/>
          <w:color w:val="222222"/>
        </w:rPr>
        <w:t>самоохранное</w:t>
      </w:r>
      <w:proofErr w:type="spellEnd"/>
      <w:r>
        <w:rPr>
          <w:rFonts w:ascii="Arial" w:hAnsi="Arial" w:cs="Arial"/>
          <w:color w:val="222222"/>
        </w:rPr>
        <w:t xml:space="preserve"> поведение, защиту ребенка от эмоциональных перегрузок.</w:t>
      </w:r>
    </w:p>
    <w:p w:rsidR="00C26EA6" w:rsidRDefault="00C26EA6" w:rsidP="00C26EA6">
      <w:pPr>
        <w:pStyle w:val="a3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Соблюдение родителями принципа безопасности в детстве охраняет от развития у ребенка чувства тревожности, недоверия к окружающим, от комплексов неполноценности и незащищенности, помогает успешно осваивать и исследовать окружающий мир, спокойно и творчески взаимодействовать с окружающими; гарантирует в отрочестве чувство уверенности, самоуважения и собственного достоинства, гармоничность и самостоятельность действий при самореализации подростка в социуме, его активный поиск себя, экспериментирование в разных социальных ролях.</w:t>
      </w:r>
    </w:p>
    <w:p w:rsidR="00C26EA6" w:rsidRDefault="00C26EA6" w:rsidP="00C26EA6">
      <w:pPr>
        <w:pStyle w:val="a3"/>
        <w:spacing w:before="0" w:before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  Принцип единства</w:t>
      </w:r>
      <w:r>
        <w:rPr>
          <w:rFonts w:ascii="Arial" w:hAnsi="Arial" w:cs="Arial"/>
          <w:color w:val="222222"/>
        </w:rPr>
        <w:t> исходит из культурной установки и заботы родителей о целостном и органичном развитии физических и психических свойств ребенка, о гармоничном созидании его тела, души и ума, согласовании мыслей, чувств и поведения. Проявляется он в объединении ценностей и целей родителей в воспитании и развитии ребенка, в сочетании требований взрослых с детскими усилиями. Этот принцип предполагает согласованное исполнение родительских ролей матери и отца, единство слова и дела в родительских действиях, объединение и координацию усилий семьи и школы в поддержке, своевременной помощи в становлении творческой индивидуальности, сознания, переживаний и волевых действий личности ребенка. Соблюдение этого принципа включает упорядоченный ритм физической, бытовой, практико-трудовой, нравственно-коммуникативной, познавательной, исполнительской и творческой деятельности ребенка в семье. Он строится на сочетании прав и обязанностей, свободы и ответственности ребенка, поиске созвучия индивидуальных и коллективных ценностей, целей и реализации задач самой растущей личностью, как в семье, так и вне дома (в ближайшем микросоциуме, школе). Использование этого принципа родителями способствует успешной интеграции детской индивидуальности в микросоциум, гармоничной самореализации в окружающем мире, развивает гуманистическую потребность личности жить для себя и одновременно жить рядом с другими.</w:t>
      </w:r>
    </w:p>
    <w:p w:rsidR="00C26EA6" w:rsidRDefault="00C26EA6" w:rsidP="00C26EA6">
      <w:pPr>
        <w:pStyle w:val="a3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Статья составлена с использованием учебного </w:t>
      </w:r>
      <w:proofErr w:type="spellStart"/>
      <w:proofErr w:type="gramStart"/>
      <w:r>
        <w:rPr>
          <w:rFonts w:ascii="Arial" w:hAnsi="Arial" w:cs="Arial"/>
          <w:color w:val="222222"/>
        </w:rPr>
        <w:t>пособия:Шилов</w:t>
      </w:r>
      <w:proofErr w:type="spellEnd"/>
      <w:proofErr w:type="gramEnd"/>
      <w:r>
        <w:rPr>
          <w:rFonts w:ascii="Arial" w:hAnsi="Arial" w:cs="Arial"/>
          <w:color w:val="222222"/>
        </w:rPr>
        <w:t xml:space="preserve"> И.Ю.</w:t>
      </w:r>
    </w:p>
    <w:p w:rsidR="00C26EA6" w:rsidRDefault="00C26EA6" w:rsidP="00C26EA6">
      <w:pPr>
        <w:pStyle w:val="a3"/>
        <w:spacing w:before="0" w:before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Фамилистика</w:t>
      </w:r>
      <w:proofErr w:type="spellEnd"/>
      <w:r>
        <w:rPr>
          <w:rFonts w:ascii="Arial" w:hAnsi="Arial" w:cs="Arial"/>
          <w:color w:val="222222"/>
        </w:rPr>
        <w:t xml:space="preserve"> (Психология и педагогика семьи). — С-</w:t>
      </w:r>
      <w:proofErr w:type="gramStart"/>
      <w:r>
        <w:rPr>
          <w:rFonts w:ascii="Arial" w:hAnsi="Arial" w:cs="Arial"/>
          <w:color w:val="222222"/>
        </w:rPr>
        <w:t>Пб.:</w:t>
      </w:r>
      <w:proofErr w:type="gramEnd"/>
      <w:r>
        <w:rPr>
          <w:rFonts w:ascii="Arial" w:hAnsi="Arial" w:cs="Arial"/>
          <w:color w:val="222222"/>
        </w:rPr>
        <w:t xml:space="preserve"> «</w:t>
      </w:r>
      <w:proofErr w:type="spellStart"/>
      <w:r>
        <w:rPr>
          <w:rFonts w:ascii="Arial" w:hAnsi="Arial" w:cs="Arial"/>
          <w:color w:val="222222"/>
        </w:rPr>
        <w:t>Петрополис</w:t>
      </w:r>
      <w:proofErr w:type="spellEnd"/>
      <w:r>
        <w:rPr>
          <w:rFonts w:ascii="Arial" w:hAnsi="Arial" w:cs="Arial"/>
          <w:color w:val="222222"/>
        </w:rPr>
        <w:t>», 2000. — 220с.</w:t>
      </w:r>
    </w:p>
    <w:p w:rsidR="00C26EA6" w:rsidRDefault="00C26EA6" w:rsidP="00C26EA6">
      <w:pPr>
        <w:pStyle w:val="a3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и материалов </w:t>
      </w:r>
      <w:proofErr w:type="gramStart"/>
      <w:r>
        <w:rPr>
          <w:rFonts w:ascii="Arial" w:hAnsi="Arial" w:cs="Arial"/>
          <w:color w:val="222222"/>
        </w:rPr>
        <w:t>сайта:   </w:t>
      </w:r>
      <w:proofErr w:type="gramEnd"/>
      <w:hyperlink r:id="rId4" w:history="1">
        <w:r>
          <w:rPr>
            <w:rStyle w:val="a5"/>
            <w:rFonts w:ascii="Arial" w:hAnsi="Arial" w:cs="Arial"/>
            <w:color w:val="068606"/>
            <w:u w:val="none"/>
          </w:rPr>
          <w:t>http://www.tinlib.ru/shpargalki/shpargalka_po_vvedeniyu_v_pedagogicheskuyu_dejatelnost/p64.php</w:t>
        </w:r>
      </w:hyperlink>
    </w:p>
    <w:p w:rsidR="00227E2F" w:rsidRDefault="00C26EA6">
      <w:bookmarkStart w:id="0" w:name="_GoBack"/>
      <w:bookmarkEnd w:id="0"/>
    </w:p>
    <w:sectPr w:rsidR="00227E2F" w:rsidSect="00C26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A6"/>
    <w:rsid w:val="009B4CB8"/>
    <w:rsid w:val="00C26EA6"/>
    <w:rsid w:val="00E4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CF943-C45C-4F0A-AAF7-7048D068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EA6"/>
    <w:rPr>
      <w:b/>
      <w:bCs/>
    </w:rPr>
  </w:style>
  <w:style w:type="character" w:styleId="a5">
    <w:name w:val="Hyperlink"/>
    <w:basedOn w:val="a0"/>
    <w:uiPriority w:val="99"/>
    <w:semiHidden/>
    <w:unhideWhenUsed/>
    <w:rsid w:val="00C26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archive.org/web/20200105075522/http:/www.tinlib.ru/shpargalki/shpargalka_po_vvedeniyu_v_pedagogicheskuyu_dejatelnost/p64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2021-07-30T10:00:00Z</dcterms:created>
  <dcterms:modified xsi:type="dcterms:W3CDTF">2021-07-30T10:00:00Z</dcterms:modified>
</cp:coreProperties>
</file>